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2EAF0" w14:textId="77777777" w:rsidR="003D4767" w:rsidRDefault="003D4767" w:rsidP="003D4767">
      <w:pPr>
        <w:widowControl w:val="0"/>
        <w:autoSpaceDE w:val="0"/>
        <w:autoSpaceDN w:val="0"/>
        <w:adjustRightInd w:val="0"/>
        <w:ind w:right="-999"/>
        <w:rPr>
          <w:sz w:val="24"/>
          <w:szCs w:val="24"/>
        </w:rPr>
      </w:pPr>
      <w:r>
        <w:rPr>
          <w:b/>
          <w:bCs/>
          <w:sz w:val="29"/>
          <w:szCs w:val="29"/>
        </w:rPr>
        <w:t xml:space="preserve">AGREEMENT FOR ADDING OPEN LANGUAGE RESOURCES TO THE </w:t>
      </w:r>
      <w:proofErr w:type="spellStart"/>
      <w:r>
        <w:rPr>
          <w:b/>
          <w:bCs/>
          <w:sz w:val="29"/>
          <w:szCs w:val="29"/>
        </w:rPr>
        <w:t>CLARIN</w:t>
      </w:r>
      <w:proofErr w:type="spellEnd"/>
      <w:r>
        <w:rPr>
          <w:b/>
          <w:bCs/>
          <w:sz w:val="29"/>
          <w:szCs w:val="29"/>
        </w:rPr>
        <w:t xml:space="preserve"> SERVICE – DEPOSITION LICENSE AGREEMENT</w:t>
      </w:r>
    </w:p>
    <w:p w14:paraId="74BBF664" w14:textId="77777777" w:rsidR="003D4767" w:rsidRDefault="003D4767" w:rsidP="003D4767">
      <w:pPr>
        <w:widowControl w:val="0"/>
        <w:autoSpaceDE w:val="0"/>
        <w:autoSpaceDN w:val="0"/>
        <w:adjustRightInd w:val="0"/>
        <w:ind w:right="-999"/>
        <w:rPr>
          <w:sz w:val="24"/>
          <w:szCs w:val="24"/>
        </w:rPr>
      </w:pPr>
    </w:p>
    <w:p w14:paraId="69E8483F" w14:textId="77777777" w:rsidR="003D4767" w:rsidRDefault="003D4767" w:rsidP="003D4767">
      <w:pPr>
        <w:widowControl w:val="0"/>
        <w:autoSpaceDE w:val="0"/>
        <w:autoSpaceDN w:val="0"/>
        <w:adjustRightInd w:val="0"/>
        <w:ind w:right="-999"/>
        <w:rPr>
          <w:b/>
          <w:bCs/>
          <w:sz w:val="24"/>
          <w:szCs w:val="24"/>
        </w:rPr>
      </w:pPr>
      <w:r>
        <w:rPr>
          <w:b/>
          <w:bCs/>
          <w:sz w:val="24"/>
          <w:szCs w:val="24"/>
        </w:rPr>
        <w:t>1.  Parties</w:t>
      </w:r>
    </w:p>
    <w:p w14:paraId="0F2884B6" w14:textId="77777777" w:rsidR="003D4767" w:rsidRDefault="003D4767" w:rsidP="003D4767">
      <w:pPr>
        <w:widowControl w:val="0"/>
        <w:autoSpaceDE w:val="0"/>
        <w:autoSpaceDN w:val="0"/>
        <w:adjustRightInd w:val="0"/>
        <w:ind w:right="-999"/>
        <w:rPr>
          <w:b/>
          <w:bCs/>
          <w:sz w:val="24"/>
          <w:szCs w:val="24"/>
        </w:rPr>
      </w:pPr>
    </w:p>
    <w:p w14:paraId="087DC285" w14:textId="0C134793" w:rsidR="003D4767" w:rsidRDefault="003D4767" w:rsidP="003D4767">
      <w:pPr>
        <w:widowControl w:val="0"/>
        <w:autoSpaceDE w:val="0"/>
        <w:autoSpaceDN w:val="0"/>
        <w:adjustRightInd w:val="0"/>
        <w:ind w:left="720" w:right="-999"/>
        <w:rPr>
          <w:sz w:val="24"/>
          <w:szCs w:val="24"/>
        </w:rPr>
      </w:pPr>
      <w:proofErr w:type="spellStart"/>
      <w:r>
        <w:rPr>
          <w:sz w:val="24"/>
          <w:szCs w:val="24"/>
        </w:rPr>
        <w:t>CLARINO</w:t>
      </w:r>
      <w:proofErr w:type="spellEnd"/>
      <w:r>
        <w:rPr>
          <w:sz w:val="24"/>
          <w:szCs w:val="24"/>
        </w:rPr>
        <w:t xml:space="preserve"> Bergen Centre - </w:t>
      </w:r>
      <w:proofErr w:type="spellStart"/>
      <w:r>
        <w:rPr>
          <w:sz w:val="24"/>
          <w:szCs w:val="24"/>
        </w:rPr>
        <w:t>INESS</w:t>
      </w:r>
      <w:proofErr w:type="spellEnd"/>
      <w:r>
        <w:rPr>
          <w:sz w:val="24"/>
          <w:szCs w:val="24"/>
        </w:rPr>
        <w:t xml:space="preserve">, </w:t>
      </w:r>
    </w:p>
    <w:p w14:paraId="2E3F7D2D" w14:textId="5B9C1AE4" w:rsidR="003D4767" w:rsidRPr="00844524" w:rsidRDefault="003D4767" w:rsidP="003D4767">
      <w:pPr>
        <w:widowControl w:val="0"/>
        <w:autoSpaceDE w:val="0"/>
        <w:autoSpaceDN w:val="0"/>
        <w:adjustRightInd w:val="0"/>
        <w:ind w:left="720" w:right="-999"/>
        <w:rPr>
          <w:b/>
          <w:bCs/>
          <w:sz w:val="24"/>
          <w:szCs w:val="24"/>
        </w:rPr>
      </w:pPr>
      <w:r>
        <w:rPr>
          <w:sz w:val="24"/>
          <w:szCs w:val="24"/>
        </w:rPr>
        <w:t>Department of Linguistic, Literary and Aesthetic Studies, Faculty of Humanities,</w:t>
      </w:r>
    </w:p>
    <w:p w14:paraId="54B1EFCD" w14:textId="77777777" w:rsidR="003D4767" w:rsidRDefault="003D4767" w:rsidP="003D4767">
      <w:pPr>
        <w:widowControl w:val="0"/>
        <w:autoSpaceDE w:val="0"/>
        <w:autoSpaceDN w:val="0"/>
        <w:adjustRightInd w:val="0"/>
        <w:ind w:left="720" w:right="-769"/>
        <w:rPr>
          <w:sz w:val="24"/>
          <w:szCs w:val="24"/>
        </w:rPr>
      </w:pPr>
      <w:proofErr w:type="gramStart"/>
      <w:r>
        <w:rPr>
          <w:sz w:val="24"/>
          <w:szCs w:val="24"/>
        </w:rPr>
        <w:t>University of Bergen, Norway.</w:t>
      </w:r>
      <w:proofErr w:type="gramEnd"/>
    </w:p>
    <w:p w14:paraId="49497E1D" w14:textId="77777777" w:rsidR="003D4767" w:rsidRDefault="003D4767" w:rsidP="003D4767">
      <w:pPr>
        <w:widowControl w:val="0"/>
        <w:autoSpaceDE w:val="0"/>
        <w:autoSpaceDN w:val="0"/>
        <w:adjustRightInd w:val="0"/>
        <w:ind w:right="-769" w:firstLine="720"/>
        <w:rPr>
          <w:sz w:val="24"/>
          <w:szCs w:val="24"/>
        </w:rPr>
      </w:pPr>
      <w:r>
        <w:rPr>
          <w:sz w:val="24"/>
          <w:szCs w:val="24"/>
        </w:rPr>
        <w:t>CONTACT INFORMATION:</w:t>
      </w:r>
    </w:p>
    <w:p w14:paraId="2377F4EE" w14:textId="77777777" w:rsidR="003D4767" w:rsidRDefault="003D4767" w:rsidP="003D4767">
      <w:pPr>
        <w:widowControl w:val="0"/>
        <w:autoSpaceDE w:val="0"/>
        <w:autoSpaceDN w:val="0"/>
        <w:adjustRightInd w:val="0"/>
        <w:ind w:left="720" w:right="-769"/>
        <w:rPr>
          <w:sz w:val="24"/>
          <w:szCs w:val="24"/>
        </w:rPr>
      </w:pPr>
      <w:r>
        <w:rPr>
          <w:sz w:val="24"/>
          <w:szCs w:val="24"/>
        </w:rPr>
        <w:t xml:space="preserve">Contact person 1: Victoria </w:t>
      </w:r>
      <w:proofErr w:type="spellStart"/>
      <w:r>
        <w:rPr>
          <w:sz w:val="24"/>
          <w:szCs w:val="24"/>
        </w:rPr>
        <w:t>Rosén</w:t>
      </w:r>
      <w:proofErr w:type="spellEnd"/>
      <w:r>
        <w:rPr>
          <w:sz w:val="24"/>
          <w:szCs w:val="24"/>
        </w:rPr>
        <w:t xml:space="preserve">, project leader of </w:t>
      </w:r>
      <w:proofErr w:type="spellStart"/>
      <w:r>
        <w:rPr>
          <w:sz w:val="24"/>
          <w:szCs w:val="24"/>
        </w:rPr>
        <w:t>INESS</w:t>
      </w:r>
      <w:proofErr w:type="spellEnd"/>
      <w:r>
        <w:rPr>
          <w:sz w:val="24"/>
          <w:szCs w:val="24"/>
        </w:rPr>
        <w:t>, University of Bergen, Norway.</w:t>
      </w:r>
    </w:p>
    <w:p w14:paraId="4BFC127F" w14:textId="77777777" w:rsidR="003D4767" w:rsidRDefault="003D4767" w:rsidP="003D4767">
      <w:pPr>
        <w:widowControl w:val="0"/>
        <w:autoSpaceDE w:val="0"/>
        <w:autoSpaceDN w:val="0"/>
        <w:adjustRightInd w:val="0"/>
        <w:ind w:left="720" w:right="-769"/>
        <w:rPr>
          <w:sz w:val="24"/>
          <w:szCs w:val="24"/>
        </w:rPr>
      </w:pPr>
      <w:r>
        <w:rPr>
          <w:sz w:val="24"/>
          <w:szCs w:val="24"/>
        </w:rPr>
        <w:t xml:space="preserve">E-mail: iness@uib.no, </w:t>
      </w:r>
    </w:p>
    <w:p w14:paraId="205E6948" w14:textId="77777777" w:rsidR="003D4767" w:rsidRDefault="003D4767" w:rsidP="003D4767">
      <w:pPr>
        <w:widowControl w:val="0"/>
        <w:autoSpaceDE w:val="0"/>
        <w:autoSpaceDN w:val="0"/>
        <w:adjustRightInd w:val="0"/>
        <w:ind w:left="720" w:right="-769"/>
        <w:rPr>
          <w:sz w:val="24"/>
          <w:szCs w:val="24"/>
        </w:rPr>
      </w:pPr>
    </w:p>
    <w:p w14:paraId="60F9AC25" w14:textId="77777777" w:rsidR="003D4767" w:rsidRDefault="003D4767" w:rsidP="003D4767">
      <w:pPr>
        <w:widowControl w:val="0"/>
        <w:autoSpaceDE w:val="0"/>
        <w:autoSpaceDN w:val="0"/>
        <w:adjustRightInd w:val="0"/>
        <w:ind w:left="720" w:right="-769"/>
        <w:rPr>
          <w:sz w:val="24"/>
          <w:szCs w:val="24"/>
        </w:rPr>
      </w:pPr>
      <w:r>
        <w:rPr>
          <w:sz w:val="24"/>
          <w:szCs w:val="24"/>
        </w:rPr>
        <w:t xml:space="preserve">Contact person 2: Johan </w:t>
      </w:r>
      <w:proofErr w:type="spellStart"/>
      <w:r>
        <w:rPr>
          <w:sz w:val="24"/>
          <w:szCs w:val="24"/>
        </w:rPr>
        <w:t>Myking</w:t>
      </w:r>
      <w:proofErr w:type="spellEnd"/>
      <w:r>
        <w:rPr>
          <w:sz w:val="24"/>
          <w:szCs w:val="24"/>
        </w:rPr>
        <w:t>, Head of Department at Department of Linguistic,</w:t>
      </w:r>
    </w:p>
    <w:p w14:paraId="654E0219" w14:textId="77777777" w:rsidR="003D4767" w:rsidRDefault="003D4767" w:rsidP="003D4767">
      <w:pPr>
        <w:widowControl w:val="0"/>
        <w:autoSpaceDE w:val="0"/>
        <w:autoSpaceDN w:val="0"/>
        <w:adjustRightInd w:val="0"/>
        <w:ind w:left="720" w:right="-769"/>
        <w:rPr>
          <w:sz w:val="24"/>
          <w:szCs w:val="24"/>
        </w:rPr>
      </w:pPr>
      <w:proofErr w:type="gramStart"/>
      <w:r>
        <w:rPr>
          <w:sz w:val="24"/>
          <w:szCs w:val="24"/>
        </w:rPr>
        <w:t>Literary and Aesthetic Studies, Faculty of Humanities, University of Bergen, Norway.</w:t>
      </w:r>
      <w:proofErr w:type="gramEnd"/>
    </w:p>
    <w:p w14:paraId="7CB3602E" w14:textId="77777777" w:rsidR="003D4767" w:rsidRDefault="003D4767" w:rsidP="003D4767">
      <w:pPr>
        <w:widowControl w:val="0"/>
        <w:autoSpaceDE w:val="0"/>
        <w:autoSpaceDN w:val="0"/>
        <w:adjustRightInd w:val="0"/>
        <w:ind w:left="720" w:right="-769"/>
        <w:rPr>
          <w:sz w:val="24"/>
          <w:szCs w:val="24"/>
        </w:rPr>
      </w:pPr>
      <w:r>
        <w:rPr>
          <w:sz w:val="24"/>
          <w:szCs w:val="24"/>
        </w:rPr>
        <w:t xml:space="preserve">E-mail: post@lle.uib.no, </w:t>
      </w:r>
    </w:p>
    <w:p w14:paraId="2077FC35" w14:textId="7EBCDB8C" w:rsidR="003D4767" w:rsidRDefault="003D4767" w:rsidP="003D4767">
      <w:pPr>
        <w:widowControl w:val="0"/>
        <w:autoSpaceDE w:val="0"/>
        <w:autoSpaceDN w:val="0"/>
        <w:adjustRightInd w:val="0"/>
        <w:ind w:left="720" w:right="-999"/>
        <w:rPr>
          <w:sz w:val="24"/>
          <w:szCs w:val="24"/>
        </w:rPr>
      </w:pPr>
      <w:r>
        <w:rPr>
          <w:sz w:val="24"/>
          <w:szCs w:val="24"/>
        </w:rPr>
        <w:t xml:space="preserve">, </w:t>
      </w:r>
      <w:proofErr w:type="gramStart"/>
      <w:r>
        <w:rPr>
          <w:sz w:val="24"/>
          <w:szCs w:val="24"/>
        </w:rPr>
        <w:t>throughout</w:t>
      </w:r>
      <w:proofErr w:type="gramEnd"/>
      <w:r>
        <w:rPr>
          <w:sz w:val="24"/>
          <w:szCs w:val="24"/>
        </w:rPr>
        <w:t xml:space="preserve"> this Agreement “Copyright curator”, and</w:t>
      </w:r>
    </w:p>
    <w:p w14:paraId="361338AC" w14:textId="77777777" w:rsidR="003D4767" w:rsidRDefault="003D4767" w:rsidP="003D4767">
      <w:pPr>
        <w:widowControl w:val="0"/>
        <w:autoSpaceDE w:val="0"/>
        <w:autoSpaceDN w:val="0"/>
        <w:adjustRightInd w:val="0"/>
        <w:ind w:left="720" w:right="-999"/>
        <w:rPr>
          <w:sz w:val="24"/>
          <w:szCs w:val="24"/>
        </w:rPr>
      </w:pPr>
    </w:p>
    <w:p w14:paraId="5A67D2C6" w14:textId="77777777" w:rsidR="003D4767" w:rsidRDefault="003D4767" w:rsidP="003D4767">
      <w:pPr>
        <w:widowControl w:val="0"/>
        <w:autoSpaceDE w:val="0"/>
        <w:autoSpaceDN w:val="0"/>
        <w:adjustRightInd w:val="0"/>
        <w:ind w:left="720" w:right="-999"/>
        <w:rPr>
          <w:sz w:val="24"/>
          <w:szCs w:val="24"/>
        </w:rPr>
      </w:pPr>
      <w:r>
        <w:rPr>
          <w:sz w:val="24"/>
          <w:szCs w:val="24"/>
        </w:rPr>
        <w:t>COPYRIGHT HOLDER CONTACT INFORMATION:</w:t>
      </w:r>
    </w:p>
    <w:p w14:paraId="5C0DD4F0" w14:textId="1D3E6811" w:rsidR="003D4767" w:rsidRDefault="003D4767" w:rsidP="003D4767">
      <w:pPr>
        <w:widowControl w:val="0"/>
        <w:autoSpaceDE w:val="0"/>
        <w:autoSpaceDN w:val="0"/>
        <w:adjustRightInd w:val="0"/>
        <w:ind w:left="720" w:right="-769"/>
        <w:rPr>
          <w:sz w:val="24"/>
          <w:szCs w:val="24"/>
        </w:rPr>
      </w:pPr>
      <w:r>
        <w:rPr>
          <w:i/>
          <w:iCs/>
          <w:sz w:val="24"/>
          <w:szCs w:val="24"/>
        </w:rPr>
        <w:t>Executive copyright holder</w:t>
      </w:r>
      <w:r>
        <w:rPr>
          <w:i/>
          <w:iCs/>
          <w:sz w:val="24"/>
          <w:szCs w:val="24"/>
        </w:rPr>
        <w:t xml:space="preserve"> </w:t>
      </w:r>
      <w:r>
        <w:rPr>
          <w:iCs/>
          <w:sz w:val="24"/>
          <w:szCs w:val="24"/>
        </w:rPr>
        <w:t xml:space="preserve">(on behalf of the project </w:t>
      </w:r>
      <w:proofErr w:type="spellStart"/>
      <w:r>
        <w:rPr>
          <w:iCs/>
          <w:sz w:val="24"/>
          <w:szCs w:val="24"/>
        </w:rPr>
        <w:t>ParGram</w:t>
      </w:r>
      <w:proofErr w:type="spellEnd"/>
      <w:r>
        <w:rPr>
          <w:iCs/>
          <w:sz w:val="24"/>
          <w:szCs w:val="24"/>
        </w:rPr>
        <w:t>)</w:t>
      </w:r>
      <w:r>
        <w:rPr>
          <w:sz w:val="24"/>
          <w:szCs w:val="24"/>
        </w:rPr>
        <w:t xml:space="preserve"> </w:t>
      </w:r>
    </w:p>
    <w:p w14:paraId="19AEE151" w14:textId="1A3981F5" w:rsidR="003D4767" w:rsidRDefault="003D4767" w:rsidP="003D4767">
      <w:pPr>
        <w:widowControl w:val="0"/>
        <w:autoSpaceDE w:val="0"/>
        <w:autoSpaceDN w:val="0"/>
        <w:adjustRightInd w:val="0"/>
        <w:ind w:left="720" w:right="-769"/>
        <w:rPr>
          <w:iCs/>
          <w:sz w:val="24"/>
          <w:szCs w:val="24"/>
        </w:rPr>
      </w:pPr>
      <w:r>
        <w:rPr>
          <w:iCs/>
          <w:sz w:val="24"/>
          <w:szCs w:val="24"/>
        </w:rPr>
        <w:t>Miriam Butt</w:t>
      </w:r>
      <w:r>
        <w:rPr>
          <w:iCs/>
          <w:sz w:val="24"/>
          <w:szCs w:val="24"/>
        </w:rPr>
        <w:t xml:space="preserve">, </w:t>
      </w:r>
      <w:proofErr w:type="spellStart"/>
      <w:r>
        <w:rPr>
          <w:iCs/>
          <w:sz w:val="24"/>
          <w:szCs w:val="24"/>
        </w:rPr>
        <w:t>ParGram</w:t>
      </w:r>
      <w:proofErr w:type="spellEnd"/>
      <w:r>
        <w:rPr>
          <w:iCs/>
          <w:sz w:val="24"/>
          <w:szCs w:val="24"/>
        </w:rPr>
        <w:t xml:space="preserve"> </w:t>
      </w:r>
      <w:r>
        <w:rPr>
          <w:iCs/>
          <w:sz w:val="24"/>
          <w:szCs w:val="24"/>
        </w:rPr>
        <w:t>project leader</w:t>
      </w:r>
      <w:r>
        <w:rPr>
          <w:iCs/>
          <w:sz w:val="24"/>
          <w:szCs w:val="24"/>
        </w:rPr>
        <w:t xml:space="preserve"> (?)</w:t>
      </w:r>
      <w:r>
        <w:rPr>
          <w:iCs/>
          <w:sz w:val="24"/>
          <w:szCs w:val="24"/>
        </w:rPr>
        <w:t xml:space="preserve">, University </w:t>
      </w:r>
      <w:proofErr w:type="gramStart"/>
      <w:r>
        <w:rPr>
          <w:iCs/>
          <w:sz w:val="24"/>
          <w:szCs w:val="24"/>
        </w:rPr>
        <w:t xml:space="preserve">of </w:t>
      </w:r>
      <w:r>
        <w:rPr>
          <w:iCs/>
          <w:sz w:val="24"/>
          <w:szCs w:val="24"/>
        </w:rPr>
        <w:t>..</w:t>
      </w:r>
      <w:proofErr w:type="gramEnd"/>
      <w:r>
        <w:rPr>
          <w:iCs/>
          <w:sz w:val="24"/>
          <w:szCs w:val="24"/>
        </w:rPr>
        <w:t xml:space="preserve">, </w:t>
      </w:r>
      <w:r>
        <w:rPr>
          <w:iCs/>
          <w:sz w:val="24"/>
          <w:szCs w:val="24"/>
        </w:rPr>
        <w:t>Country</w:t>
      </w:r>
    </w:p>
    <w:p w14:paraId="6506AA01" w14:textId="69DC0733" w:rsidR="003D4767" w:rsidRDefault="003D4767" w:rsidP="003D4767">
      <w:pPr>
        <w:widowControl w:val="0"/>
        <w:autoSpaceDE w:val="0"/>
        <w:autoSpaceDN w:val="0"/>
        <w:adjustRightInd w:val="0"/>
        <w:ind w:left="720" w:right="-769"/>
        <w:rPr>
          <w:iCs/>
          <w:sz w:val="24"/>
          <w:szCs w:val="24"/>
        </w:rPr>
      </w:pPr>
      <w:r>
        <w:rPr>
          <w:iCs/>
          <w:sz w:val="24"/>
          <w:szCs w:val="24"/>
        </w:rPr>
        <w:t xml:space="preserve">E-mail: </w:t>
      </w:r>
    </w:p>
    <w:p w14:paraId="1DE6F7B3" w14:textId="77777777" w:rsidR="003D4767" w:rsidRDefault="003D4767" w:rsidP="003D4767">
      <w:pPr>
        <w:widowControl w:val="0"/>
        <w:autoSpaceDE w:val="0"/>
        <w:autoSpaceDN w:val="0"/>
        <w:adjustRightInd w:val="0"/>
        <w:ind w:left="720" w:right="-999"/>
        <w:rPr>
          <w:iCs/>
          <w:sz w:val="24"/>
          <w:szCs w:val="24"/>
        </w:rPr>
      </w:pPr>
    </w:p>
    <w:p w14:paraId="1A71F9E6" w14:textId="21DE57D3" w:rsidR="003D4767" w:rsidRDefault="003D4767" w:rsidP="003D4767">
      <w:pPr>
        <w:widowControl w:val="0"/>
        <w:autoSpaceDE w:val="0"/>
        <w:autoSpaceDN w:val="0"/>
        <w:adjustRightInd w:val="0"/>
        <w:ind w:left="720" w:right="-999"/>
        <w:rPr>
          <w:sz w:val="24"/>
          <w:szCs w:val="24"/>
        </w:rPr>
      </w:pPr>
      <w:r>
        <w:rPr>
          <w:sz w:val="24"/>
          <w:szCs w:val="24"/>
        </w:rPr>
        <w:t xml:space="preserve">, </w:t>
      </w:r>
      <w:proofErr w:type="gramStart"/>
      <w:r>
        <w:rPr>
          <w:sz w:val="24"/>
          <w:szCs w:val="24"/>
        </w:rPr>
        <w:t>throughout</w:t>
      </w:r>
      <w:proofErr w:type="gramEnd"/>
      <w:r>
        <w:rPr>
          <w:sz w:val="24"/>
          <w:szCs w:val="24"/>
        </w:rPr>
        <w:t xml:space="preserve"> this Agreement “Copyright holder”</w:t>
      </w:r>
    </w:p>
    <w:p w14:paraId="218CB71C" w14:textId="77777777" w:rsidR="003D4767" w:rsidRDefault="003D4767" w:rsidP="003D4767">
      <w:pPr>
        <w:widowControl w:val="0"/>
        <w:autoSpaceDE w:val="0"/>
        <w:autoSpaceDN w:val="0"/>
        <w:adjustRightInd w:val="0"/>
        <w:ind w:right="-998"/>
        <w:rPr>
          <w:sz w:val="24"/>
          <w:szCs w:val="24"/>
        </w:rPr>
      </w:pPr>
    </w:p>
    <w:p w14:paraId="2E597CBF" w14:textId="77777777" w:rsidR="003D4767" w:rsidRDefault="003D4767" w:rsidP="003D4767">
      <w:pPr>
        <w:widowControl w:val="0"/>
        <w:autoSpaceDE w:val="0"/>
        <w:autoSpaceDN w:val="0"/>
        <w:adjustRightInd w:val="0"/>
        <w:ind w:right="-999"/>
        <w:rPr>
          <w:sz w:val="24"/>
          <w:szCs w:val="24"/>
        </w:rPr>
      </w:pPr>
      <w:proofErr w:type="gramStart"/>
      <w:r>
        <w:rPr>
          <w:b/>
          <w:bCs/>
          <w:sz w:val="24"/>
          <w:szCs w:val="24"/>
        </w:rPr>
        <w:t>2.  Scope</w:t>
      </w:r>
      <w:proofErr w:type="gramEnd"/>
      <w:r>
        <w:rPr>
          <w:b/>
          <w:bCs/>
          <w:sz w:val="24"/>
          <w:szCs w:val="24"/>
        </w:rPr>
        <w:t xml:space="preserve"> and Intention of the Agreement</w:t>
      </w:r>
    </w:p>
    <w:p w14:paraId="3A13817B" w14:textId="77777777" w:rsidR="003D4767" w:rsidRDefault="003D4767" w:rsidP="003D4767">
      <w:pPr>
        <w:widowControl w:val="0"/>
        <w:autoSpaceDE w:val="0"/>
        <w:autoSpaceDN w:val="0"/>
        <w:adjustRightInd w:val="0"/>
        <w:ind w:right="-998"/>
        <w:rPr>
          <w:sz w:val="24"/>
          <w:szCs w:val="24"/>
        </w:rPr>
      </w:pPr>
    </w:p>
    <w:p w14:paraId="195B1A36" w14:textId="77777777" w:rsidR="003D4767" w:rsidRDefault="003D4767" w:rsidP="003D4767">
      <w:pPr>
        <w:widowControl w:val="0"/>
        <w:autoSpaceDE w:val="0"/>
        <w:autoSpaceDN w:val="0"/>
        <w:adjustRightInd w:val="0"/>
        <w:ind w:left="720" w:right="-999"/>
        <w:rPr>
          <w:sz w:val="24"/>
          <w:szCs w:val="24"/>
        </w:rPr>
      </w:pPr>
      <w:r>
        <w:rPr>
          <w:sz w:val="24"/>
          <w:szCs w:val="24"/>
        </w:rPr>
        <w:t xml:space="preserve">With this Agreement, the Parties regulate their rights and obligations concerning the use and distribution in the </w:t>
      </w:r>
      <w:proofErr w:type="spellStart"/>
      <w:r>
        <w:rPr>
          <w:sz w:val="24"/>
          <w:szCs w:val="24"/>
        </w:rPr>
        <w:t>CLARIN</w:t>
      </w:r>
      <w:proofErr w:type="spellEnd"/>
      <w:r>
        <w:rPr>
          <w:sz w:val="24"/>
          <w:szCs w:val="24"/>
        </w:rPr>
        <w:t xml:space="preserve"> Service of the Resource of the Copyright holder.</w:t>
      </w:r>
    </w:p>
    <w:p w14:paraId="57094AE1" w14:textId="77777777" w:rsidR="003D4767" w:rsidRDefault="003D4767" w:rsidP="003D4767">
      <w:pPr>
        <w:widowControl w:val="0"/>
        <w:autoSpaceDE w:val="0"/>
        <w:autoSpaceDN w:val="0"/>
        <w:adjustRightInd w:val="0"/>
        <w:ind w:right="-998"/>
        <w:rPr>
          <w:sz w:val="24"/>
          <w:szCs w:val="24"/>
        </w:rPr>
      </w:pPr>
    </w:p>
    <w:p w14:paraId="1A8A7B99" w14:textId="77777777" w:rsidR="003D4767" w:rsidRDefault="003D4767" w:rsidP="003D4767">
      <w:pPr>
        <w:widowControl w:val="0"/>
        <w:autoSpaceDE w:val="0"/>
        <w:autoSpaceDN w:val="0"/>
        <w:adjustRightInd w:val="0"/>
        <w:ind w:right="-999"/>
        <w:rPr>
          <w:sz w:val="24"/>
          <w:szCs w:val="24"/>
        </w:rPr>
      </w:pPr>
      <w:r>
        <w:rPr>
          <w:b/>
          <w:bCs/>
          <w:sz w:val="24"/>
          <w:szCs w:val="24"/>
        </w:rPr>
        <w:t>3.  Definitions</w:t>
      </w:r>
    </w:p>
    <w:p w14:paraId="4DB45899" w14:textId="77777777" w:rsidR="003D4767" w:rsidRDefault="003D4767" w:rsidP="003D4767">
      <w:pPr>
        <w:widowControl w:val="0"/>
        <w:autoSpaceDE w:val="0"/>
        <w:autoSpaceDN w:val="0"/>
        <w:adjustRightInd w:val="0"/>
        <w:ind w:right="-998"/>
        <w:rPr>
          <w:sz w:val="24"/>
          <w:szCs w:val="24"/>
        </w:rPr>
      </w:pPr>
    </w:p>
    <w:p w14:paraId="1AB7D261" w14:textId="77777777" w:rsidR="003D4767" w:rsidRDefault="003D4767" w:rsidP="003D4767">
      <w:pPr>
        <w:widowControl w:val="0"/>
        <w:autoSpaceDE w:val="0"/>
        <w:autoSpaceDN w:val="0"/>
        <w:adjustRightInd w:val="0"/>
        <w:ind w:left="720" w:right="-999"/>
        <w:rPr>
          <w:sz w:val="24"/>
          <w:szCs w:val="24"/>
        </w:rPr>
      </w:pPr>
      <w:r>
        <w:rPr>
          <w:sz w:val="24"/>
          <w:szCs w:val="24"/>
        </w:rPr>
        <w:t>“Resource” means material owned by the Copyright holder as defined in this Agreement, including software, applications and/or databases.</w:t>
      </w:r>
    </w:p>
    <w:p w14:paraId="190EA331" w14:textId="77777777" w:rsidR="003D4767" w:rsidRDefault="003D4767" w:rsidP="003D4767">
      <w:pPr>
        <w:widowControl w:val="0"/>
        <w:autoSpaceDE w:val="0"/>
        <w:autoSpaceDN w:val="0"/>
        <w:adjustRightInd w:val="0"/>
        <w:ind w:left="720" w:right="-999"/>
        <w:rPr>
          <w:sz w:val="24"/>
          <w:szCs w:val="24"/>
        </w:rPr>
      </w:pPr>
    </w:p>
    <w:p w14:paraId="61973B02" w14:textId="77777777" w:rsidR="003D4767" w:rsidRDefault="003D4767" w:rsidP="003D4767">
      <w:pPr>
        <w:widowControl w:val="0"/>
        <w:autoSpaceDE w:val="0"/>
        <w:autoSpaceDN w:val="0"/>
        <w:adjustRightInd w:val="0"/>
        <w:ind w:left="720" w:right="-999"/>
        <w:rPr>
          <w:sz w:val="24"/>
          <w:szCs w:val="24"/>
        </w:rPr>
      </w:pPr>
      <w:r>
        <w:rPr>
          <w:sz w:val="24"/>
          <w:szCs w:val="24"/>
        </w:rPr>
        <w:t xml:space="preserve"> “Specifications” are any functional, technical or content-related requirements on the Resource, as defined in Appendix 1 of this Agreement.</w:t>
      </w:r>
    </w:p>
    <w:p w14:paraId="01BF9C03" w14:textId="77777777" w:rsidR="003D4767" w:rsidRDefault="003D4767" w:rsidP="003D4767">
      <w:pPr>
        <w:widowControl w:val="0"/>
        <w:autoSpaceDE w:val="0"/>
        <w:autoSpaceDN w:val="0"/>
        <w:adjustRightInd w:val="0"/>
        <w:ind w:left="720" w:right="-999"/>
        <w:rPr>
          <w:sz w:val="24"/>
          <w:szCs w:val="24"/>
        </w:rPr>
      </w:pPr>
    </w:p>
    <w:p w14:paraId="2ED0E23A" w14:textId="77777777" w:rsidR="003D4767" w:rsidRDefault="003D4767" w:rsidP="003D4767">
      <w:pPr>
        <w:widowControl w:val="0"/>
        <w:autoSpaceDE w:val="0"/>
        <w:autoSpaceDN w:val="0"/>
        <w:adjustRightInd w:val="0"/>
        <w:ind w:left="720" w:right="-999"/>
        <w:rPr>
          <w:sz w:val="24"/>
          <w:szCs w:val="24"/>
        </w:rPr>
      </w:pPr>
      <w:r>
        <w:rPr>
          <w:sz w:val="24"/>
          <w:szCs w:val="24"/>
        </w:rPr>
        <w:t>“Update” means making the content of the Resource up to date by, e.g., correcting, amending or substituting data with new content to adapt the Resource to the technical infrastructure.</w:t>
      </w:r>
    </w:p>
    <w:p w14:paraId="1E839B53" w14:textId="77777777" w:rsidR="003D4767" w:rsidRDefault="003D4767" w:rsidP="003D4767">
      <w:pPr>
        <w:widowControl w:val="0"/>
        <w:autoSpaceDE w:val="0"/>
        <w:autoSpaceDN w:val="0"/>
        <w:adjustRightInd w:val="0"/>
        <w:ind w:left="720" w:right="-999"/>
        <w:rPr>
          <w:sz w:val="24"/>
          <w:szCs w:val="24"/>
        </w:rPr>
      </w:pPr>
    </w:p>
    <w:p w14:paraId="39EA77E0" w14:textId="588DF20C" w:rsidR="003D4767" w:rsidRDefault="003D4767" w:rsidP="003D4767">
      <w:pPr>
        <w:widowControl w:val="0"/>
        <w:autoSpaceDE w:val="0"/>
        <w:autoSpaceDN w:val="0"/>
        <w:adjustRightInd w:val="0"/>
        <w:ind w:left="720" w:right="-999"/>
        <w:rPr>
          <w:sz w:val="24"/>
          <w:szCs w:val="24"/>
        </w:rPr>
      </w:pPr>
      <w:r>
        <w:rPr>
          <w:sz w:val="24"/>
          <w:szCs w:val="24"/>
        </w:rPr>
        <w:t>“</w:t>
      </w:r>
      <w:proofErr w:type="spellStart"/>
      <w:r>
        <w:rPr>
          <w:sz w:val="24"/>
          <w:szCs w:val="24"/>
        </w:rPr>
        <w:t>CLARIN</w:t>
      </w:r>
      <w:proofErr w:type="spellEnd"/>
      <w:r>
        <w:rPr>
          <w:sz w:val="24"/>
          <w:szCs w:val="24"/>
        </w:rPr>
        <w:t xml:space="preserve">” </w:t>
      </w:r>
      <w:proofErr w:type="gramStart"/>
      <w:r>
        <w:rPr>
          <w:sz w:val="24"/>
          <w:szCs w:val="24"/>
        </w:rPr>
        <w:t>means</w:t>
      </w:r>
      <w:proofErr w:type="gramEnd"/>
      <w:r>
        <w:rPr>
          <w:sz w:val="24"/>
          <w:szCs w:val="24"/>
        </w:rPr>
        <w:t xml:space="preserve"> all parties representing national consortia according to paragraph 6.2 in the Statutes of </w:t>
      </w:r>
      <w:proofErr w:type="spellStart"/>
      <w:r>
        <w:rPr>
          <w:sz w:val="24"/>
          <w:szCs w:val="24"/>
        </w:rPr>
        <w:t>CLARIN</w:t>
      </w:r>
      <w:proofErr w:type="spellEnd"/>
      <w:r>
        <w:rPr>
          <w:sz w:val="24"/>
          <w:szCs w:val="24"/>
        </w:rPr>
        <w:t xml:space="preserve"> ERIC, EC decision 2012/136/EU, including </w:t>
      </w:r>
      <w:proofErr w:type="spellStart"/>
      <w:r>
        <w:rPr>
          <w:sz w:val="24"/>
          <w:szCs w:val="24"/>
        </w:rPr>
        <w:t>Clarin</w:t>
      </w:r>
      <w:proofErr w:type="spellEnd"/>
      <w:r>
        <w:rPr>
          <w:sz w:val="24"/>
          <w:szCs w:val="24"/>
        </w:rPr>
        <w:t xml:space="preserve"> Bergen Centre </w:t>
      </w:r>
      <w:r>
        <w:rPr>
          <w:sz w:val="24"/>
          <w:szCs w:val="24"/>
        </w:rPr>
        <w:t xml:space="preserve">representing </w:t>
      </w:r>
      <w:proofErr w:type="spellStart"/>
      <w:r>
        <w:rPr>
          <w:sz w:val="24"/>
          <w:szCs w:val="24"/>
        </w:rPr>
        <w:t>CLARINO</w:t>
      </w:r>
      <w:proofErr w:type="spellEnd"/>
      <w:r>
        <w:rPr>
          <w:sz w:val="24"/>
          <w:szCs w:val="24"/>
        </w:rPr>
        <w:t>.</w:t>
      </w:r>
    </w:p>
    <w:p w14:paraId="7305931B" w14:textId="77777777" w:rsidR="003D4767" w:rsidRDefault="003D4767" w:rsidP="003D4767">
      <w:pPr>
        <w:widowControl w:val="0"/>
        <w:autoSpaceDE w:val="0"/>
        <w:autoSpaceDN w:val="0"/>
        <w:adjustRightInd w:val="0"/>
        <w:ind w:left="720" w:right="-999"/>
        <w:rPr>
          <w:sz w:val="24"/>
          <w:szCs w:val="24"/>
        </w:rPr>
      </w:pPr>
    </w:p>
    <w:p w14:paraId="37E95EA2" w14:textId="77777777" w:rsidR="003D4767" w:rsidRDefault="003D4767" w:rsidP="003D4767">
      <w:pPr>
        <w:widowControl w:val="0"/>
        <w:autoSpaceDE w:val="0"/>
        <w:autoSpaceDN w:val="0"/>
        <w:adjustRightInd w:val="0"/>
        <w:ind w:left="720" w:right="-999"/>
        <w:rPr>
          <w:sz w:val="24"/>
          <w:szCs w:val="24"/>
        </w:rPr>
      </w:pPr>
      <w:r>
        <w:rPr>
          <w:sz w:val="24"/>
          <w:szCs w:val="24"/>
        </w:rPr>
        <w:t>“Trusted Centre</w:t>
      </w:r>
      <w:proofErr w:type="gramStart"/>
      <w:r>
        <w:rPr>
          <w:sz w:val="24"/>
          <w:szCs w:val="24"/>
        </w:rPr>
        <w:t>”</w:t>
      </w:r>
      <w:proofErr w:type="gramEnd"/>
      <w:r>
        <w:rPr>
          <w:sz w:val="24"/>
          <w:szCs w:val="24"/>
        </w:rPr>
        <w:t xml:space="preserve"> means a </w:t>
      </w:r>
      <w:proofErr w:type="spellStart"/>
      <w:r>
        <w:rPr>
          <w:sz w:val="24"/>
          <w:szCs w:val="24"/>
        </w:rPr>
        <w:t>CLARIN</w:t>
      </w:r>
      <w:proofErr w:type="spellEnd"/>
      <w:r>
        <w:rPr>
          <w:sz w:val="24"/>
          <w:szCs w:val="24"/>
        </w:rPr>
        <w:t xml:space="preserve"> technical Service Provider which supports a reliable authentication and authorization interface such as an A or B level Centre specified in the </w:t>
      </w:r>
      <w:proofErr w:type="spellStart"/>
      <w:r>
        <w:rPr>
          <w:sz w:val="24"/>
          <w:szCs w:val="24"/>
        </w:rPr>
        <w:t>CLARIN</w:t>
      </w:r>
      <w:proofErr w:type="spellEnd"/>
      <w:r>
        <w:rPr>
          <w:sz w:val="24"/>
          <w:szCs w:val="24"/>
        </w:rPr>
        <w:t xml:space="preserve"> </w:t>
      </w:r>
      <w:r>
        <w:rPr>
          <w:sz w:val="24"/>
          <w:szCs w:val="24"/>
        </w:rPr>
        <w:lastRenderedPageBreak/>
        <w:t>ERIC Technical and Scientific Description.</w:t>
      </w:r>
    </w:p>
    <w:p w14:paraId="0EE02F04" w14:textId="77777777" w:rsidR="003D4767" w:rsidRDefault="003D4767" w:rsidP="003D4767">
      <w:pPr>
        <w:widowControl w:val="0"/>
        <w:autoSpaceDE w:val="0"/>
        <w:autoSpaceDN w:val="0"/>
        <w:adjustRightInd w:val="0"/>
        <w:ind w:left="720" w:right="-999"/>
        <w:rPr>
          <w:sz w:val="24"/>
          <w:szCs w:val="24"/>
        </w:rPr>
      </w:pPr>
    </w:p>
    <w:p w14:paraId="49786ED7" w14:textId="77777777" w:rsidR="003D4767" w:rsidRDefault="003D4767" w:rsidP="003D4767">
      <w:pPr>
        <w:widowControl w:val="0"/>
        <w:autoSpaceDE w:val="0"/>
        <w:autoSpaceDN w:val="0"/>
        <w:adjustRightInd w:val="0"/>
        <w:ind w:left="720" w:right="-999"/>
        <w:rPr>
          <w:sz w:val="24"/>
          <w:szCs w:val="24"/>
        </w:rPr>
      </w:pPr>
      <w:r>
        <w:rPr>
          <w:sz w:val="24"/>
          <w:szCs w:val="24"/>
        </w:rPr>
        <w:t>“</w:t>
      </w:r>
      <w:proofErr w:type="spellStart"/>
      <w:r>
        <w:rPr>
          <w:sz w:val="24"/>
          <w:szCs w:val="24"/>
        </w:rPr>
        <w:t>CLARIN</w:t>
      </w:r>
      <w:proofErr w:type="spellEnd"/>
      <w:r>
        <w:rPr>
          <w:sz w:val="24"/>
          <w:szCs w:val="24"/>
        </w:rPr>
        <w:t xml:space="preserve"> Service” means the distribution of Resources to users via Trusted </w:t>
      </w:r>
      <w:proofErr w:type="spellStart"/>
      <w:r>
        <w:rPr>
          <w:sz w:val="24"/>
          <w:szCs w:val="24"/>
        </w:rPr>
        <w:t>Centres</w:t>
      </w:r>
      <w:proofErr w:type="spellEnd"/>
      <w:r>
        <w:rPr>
          <w:sz w:val="24"/>
          <w:szCs w:val="24"/>
        </w:rPr>
        <w:t xml:space="preserve"> by </w:t>
      </w:r>
      <w:proofErr w:type="spellStart"/>
      <w:r>
        <w:rPr>
          <w:sz w:val="24"/>
          <w:szCs w:val="24"/>
        </w:rPr>
        <w:t>CLARIN</w:t>
      </w:r>
      <w:proofErr w:type="spellEnd"/>
      <w:r>
        <w:rPr>
          <w:sz w:val="24"/>
          <w:szCs w:val="24"/>
        </w:rPr>
        <w:t>.</w:t>
      </w:r>
    </w:p>
    <w:p w14:paraId="2C410566" w14:textId="77777777" w:rsidR="003D4767" w:rsidRDefault="003D4767" w:rsidP="003D4767">
      <w:pPr>
        <w:widowControl w:val="0"/>
        <w:autoSpaceDE w:val="0"/>
        <w:autoSpaceDN w:val="0"/>
        <w:adjustRightInd w:val="0"/>
        <w:ind w:left="720" w:right="-999"/>
        <w:rPr>
          <w:sz w:val="24"/>
          <w:szCs w:val="24"/>
        </w:rPr>
      </w:pPr>
    </w:p>
    <w:p w14:paraId="5578E4FB" w14:textId="77777777" w:rsidR="003D4767" w:rsidRDefault="003D4767" w:rsidP="003D4767">
      <w:pPr>
        <w:widowControl w:val="0"/>
        <w:autoSpaceDE w:val="0"/>
        <w:autoSpaceDN w:val="0"/>
        <w:adjustRightInd w:val="0"/>
        <w:ind w:left="720" w:right="-999"/>
        <w:rPr>
          <w:sz w:val="24"/>
          <w:szCs w:val="24"/>
        </w:rPr>
      </w:pPr>
      <w:r>
        <w:rPr>
          <w:sz w:val="24"/>
          <w:szCs w:val="24"/>
        </w:rPr>
        <w:t xml:space="preserve">“End-User” means a user of the </w:t>
      </w:r>
      <w:proofErr w:type="spellStart"/>
      <w:r>
        <w:rPr>
          <w:sz w:val="24"/>
          <w:szCs w:val="24"/>
        </w:rPr>
        <w:t>CLARIN</w:t>
      </w:r>
      <w:proofErr w:type="spellEnd"/>
      <w:r>
        <w:rPr>
          <w:sz w:val="24"/>
          <w:szCs w:val="24"/>
        </w:rPr>
        <w:t xml:space="preserve"> Service.</w:t>
      </w:r>
    </w:p>
    <w:p w14:paraId="19F5639A" w14:textId="77777777" w:rsidR="003D4767" w:rsidRDefault="003D4767" w:rsidP="003D4767">
      <w:pPr>
        <w:widowControl w:val="0"/>
        <w:autoSpaceDE w:val="0"/>
        <w:autoSpaceDN w:val="0"/>
        <w:adjustRightInd w:val="0"/>
        <w:ind w:right="-999"/>
        <w:rPr>
          <w:b/>
          <w:bCs/>
          <w:sz w:val="24"/>
          <w:szCs w:val="24"/>
        </w:rPr>
      </w:pPr>
    </w:p>
    <w:p w14:paraId="75FACC6E" w14:textId="77777777" w:rsidR="003D4767" w:rsidRDefault="003D4767" w:rsidP="003D4767">
      <w:pPr>
        <w:widowControl w:val="0"/>
        <w:autoSpaceDE w:val="0"/>
        <w:autoSpaceDN w:val="0"/>
        <w:adjustRightInd w:val="0"/>
        <w:ind w:left="720" w:right="-999" w:hanging="720"/>
        <w:rPr>
          <w:b/>
          <w:bCs/>
          <w:sz w:val="24"/>
          <w:szCs w:val="24"/>
        </w:rPr>
      </w:pPr>
      <w:r>
        <w:rPr>
          <w:b/>
          <w:bCs/>
          <w:sz w:val="24"/>
          <w:szCs w:val="24"/>
        </w:rPr>
        <w:t>4.  Resource Subject to the Agreement and its Deposition</w:t>
      </w:r>
    </w:p>
    <w:p w14:paraId="31818EB9" w14:textId="77777777" w:rsidR="003D4767" w:rsidRDefault="003D4767" w:rsidP="003D4767">
      <w:pPr>
        <w:widowControl w:val="0"/>
        <w:autoSpaceDE w:val="0"/>
        <w:autoSpaceDN w:val="0"/>
        <w:adjustRightInd w:val="0"/>
        <w:ind w:right="-999"/>
        <w:rPr>
          <w:sz w:val="24"/>
          <w:szCs w:val="24"/>
        </w:rPr>
      </w:pPr>
    </w:p>
    <w:p w14:paraId="524D254D" w14:textId="77777777" w:rsidR="003D4767" w:rsidRDefault="003D4767" w:rsidP="003D4767">
      <w:pPr>
        <w:widowControl w:val="0"/>
        <w:autoSpaceDE w:val="0"/>
        <w:autoSpaceDN w:val="0"/>
        <w:adjustRightInd w:val="0"/>
        <w:ind w:left="720" w:right="-999" w:hanging="720"/>
        <w:rPr>
          <w:sz w:val="24"/>
          <w:szCs w:val="24"/>
        </w:rPr>
      </w:pPr>
      <w:r>
        <w:rPr>
          <w:sz w:val="24"/>
          <w:szCs w:val="24"/>
        </w:rPr>
        <w:t>4.1 Identification of the Resource</w:t>
      </w:r>
    </w:p>
    <w:p w14:paraId="749CC97F" w14:textId="77777777" w:rsidR="003D4767" w:rsidRDefault="003D4767" w:rsidP="003D4767">
      <w:pPr>
        <w:widowControl w:val="0"/>
        <w:autoSpaceDE w:val="0"/>
        <w:autoSpaceDN w:val="0"/>
        <w:adjustRightInd w:val="0"/>
        <w:ind w:right="-998"/>
        <w:rPr>
          <w:sz w:val="24"/>
          <w:szCs w:val="24"/>
        </w:rPr>
      </w:pPr>
    </w:p>
    <w:p w14:paraId="3DEAF4C3" w14:textId="77777777" w:rsidR="003D4767" w:rsidRDefault="003D4767" w:rsidP="003D4767">
      <w:pPr>
        <w:widowControl w:val="0"/>
        <w:autoSpaceDE w:val="0"/>
        <w:autoSpaceDN w:val="0"/>
        <w:adjustRightInd w:val="0"/>
        <w:ind w:left="720" w:right="-999"/>
        <w:rPr>
          <w:sz w:val="24"/>
          <w:szCs w:val="24"/>
        </w:rPr>
      </w:pPr>
      <w:r>
        <w:rPr>
          <w:sz w:val="24"/>
          <w:szCs w:val="24"/>
        </w:rPr>
        <w:t>This Agreement applies to the Resource described and specified in Appendix 1.</w:t>
      </w:r>
    </w:p>
    <w:p w14:paraId="79BCBEC5" w14:textId="77777777" w:rsidR="003D4767" w:rsidRDefault="003D4767" w:rsidP="003D4767">
      <w:pPr>
        <w:widowControl w:val="0"/>
        <w:autoSpaceDE w:val="0"/>
        <w:autoSpaceDN w:val="0"/>
        <w:adjustRightInd w:val="0"/>
        <w:ind w:right="-998"/>
        <w:rPr>
          <w:sz w:val="24"/>
          <w:szCs w:val="24"/>
        </w:rPr>
      </w:pPr>
    </w:p>
    <w:p w14:paraId="58EF74EA" w14:textId="77777777" w:rsidR="003D4767" w:rsidRDefault="003D4767" w:rsidP="003D4767">
      <w:pPr>
        <w:widowControl w:val="0"/>
        <w:autoSpaceDE w:val="0"/>
        <w:autoSpaceDN w:val="0"/>
        <w:adjustRightInd w:val="0"/>
        <w:ind w:left="720" w:right="-999" w:hanging="720"/>
        <w:rPr>
          <w:sz w:val="24"/>
          <w:szCs w:val="24"/>
        </w:rPr>
      </w:pPr>
      <w:r>
        <w:rPr>
          <w:sz w:val="24"/>
          <w:szCs w:val="24"/>
        </w:rPr>
        <w:t>4.2 The obligations of the Copyright holder</w:t>
      </w:r>
    </w:p>
    <w:p w14:paraId="75651DD4" w14:textId="77777777" w:rsidR="003D4767" w:rsidRDefault="003D4767" w:rsidP="003D4767">
      <w:pPr>
        <w:widowControl w:val="0"/>
        <w:autoSpaceDE w:val="0"/>
        <w:autoSpaceDN w:val="0"/>
        <w:adjustRightInd w:val="0"/>
        <w:ind w:right="-998"/>
        <w:rPr>
          <w:sz w:val="24"/>
          <w:szCs w:val="24"/>
        </w:rPr>
      </w:pPr>
    </w:p>
    <w:p w14:paraId="433652A4" w14:textId="77777777" w:rsidR="003D4767" w:rsidRDefault="003D4767" w:rsidP="003D4767">
      <w:pPr>
        <w:widowControl w:val="0"/>
        <w:autoSpaceDE w:val="0"/>
        <w:autoSpaceDN w:val="0"/>
        <w:adjustRightInd w:val="0"/>
        <w:ind w:left="720" w:right="-999"/>
        <w:rPr>
          <w:sz w:val="24"/>
          <w:szCs w:val="24"/>
        </w:rPr>
      </w:pPr>
      <w:r>
        <w:rPr>
          <w:sz w:val="24"/>
          <w:szCs w:val="24"/>
        </w:rPr>
        <w:t>The Copyright holder is responsible for depositing the Resource in compliance with the Specifications.</w:t>
      </w:r>
    </w:p>
    <w:p w14:paraId="160D248A" w14:textId="77777777" w:rsidR="003D4767" w:rsidRDefault="003D4767" w:rsidP="003D4767">
      <w:pPr>
        <w:widowControl w:val="0"/>
        <w:autoSpaceDE w:val="0"/>
        <w:autoSpaceDN w:val="0"/>
        <w:adjustRightInd w:val="0"/>
        <w:ind w:right="-999"/>
        <w:rPr>
          <w:b/>
          <w:bCs/>
          <w:sz w:val="24"/>
          <w:szCs w:val="24"/>
        </w:rPr>
      </w:pPr>
    </w:p>
    <w:p w14:paraId="113F7623" w14:textId="77777777" w:rsidR="003D4767" w:rsidRDefault="003D4767" w:rsidP="003D4767">
      <w:pPr>
        <w:widowControl w:val="0"/>
        <w:autoSpaceDE w:val="0"/>
        <w:autoSpaceDN w:val="0"/>
        <w:adjustRightInd w:val="0"/>
        <w:ind w:left="720" w:right="-999" w:hanging="720"/>
        <w:rPr>
          <w:sz w:val="24"/>
          <w:szCs w:val="24"/>
        </w:rPr>
      </w:pPr>
      <w:proofErr w:type="gramStart"/>
      <w:r>
        <w:rPr>
          <w:b/>
          <w:bCs/>
          <w:sz w:val="24"/>
          <w:szCs w:val="24"/>
        </w:rPr>
        <w:t>5.  Delivery</w:t>
      </w:r>
      <w:proofErr w:type="gramEnd"/>
      <w:r>
        <w:rPr>
          <w:b/>
          <w:bCs/>
          <w:sz w:val="24"/>
          <w:szCs w:val="24"/>
        </w:rPr>
        <w:t xml:space="preserve"> and Approval of the Resource</w:t>
      </w:r>
    </w:p>
    <w:p w14:paraId="4AA3D270" w14:textId="77777777" w:rsidR="003D4767" w:rsidRDefault="003D4767" w:rsidP="003D4767">
      <w:pPr>
        <w:widowControl w:val="0"/>
        <w:autoSpaceDE w:val="0"/>
        <w:autoSpaceDN w:val="0"/>
        <w:adjustRightInd w:val="0"/>
        <w:ind w:right="-999"/>
        <w:rPr>
          <w:sz w:val="24"/>
          <w:szCs w:val="24"/>
        </w:rPr>
      </w:pPr>
    </w:p>
    <w:p w14:paraId="09CCF599" w14:textId="77777777" w:rsidR="003D4767" w:rsidRDefault="003D4767" w:rsidP="003D4767">
      <w:pPr>
        <w:widowControl w:val="0"/>
        <w:autoSpaceDE w:val="0"/>
        <w:autoSpaceDN w:val="0"/>
        <w:adjustRightInd w:val="0"/>
        <w:ind w:right="-999"/>
        <w:rPr>
          <w:sz w:val="24"/>
          <w:szCs w:val="24"/>
        </w:rPr>
      </w:pPr>
      <w:r>
        <w:rPr>
          <w:sz w:val="24"/>
          <w:szCs w:val="24"/>
        </w:rPr>
        <w:t>5.1 Delivery of the Resource</w:t>
      </w:r>
    </w:p>
    <w:p w14:paraId="16F69912" w14:textId="77777777" w:rsidR="003D4767" w:rsidRDefault="003D4767" w:rsidP="003D4767">
      <w:pPr>
        <w:widowControl w:val="0"/>
        <w:autoSpaceDE w:val="0"/>
        <w:autoSpaceDN w:val="0"/>
        <w:adjustRightInd w:val="0"/>
        <w:ind w:right="-999"/>
        <w:rPr>
          <w:sz w:val="24"/>
          <w:szCs w:val="24"/>
        </w:rPr>
      </w:pPr>
    </w:p>
    <w:p w14:paraId="0D5AFAA5" w14:textId="77777777" w:rsidR="003D4767" w:rsidRDefault="003D4767" w:rsidP="003D4767">
      <w:pPr>
        <w:widowControl w:val="0"/>
        <w:autoSpaceDE w:val="0"/>
        <w:autoSpaceDN w:val="0"/>
        <w:adjustRightInd w:val="0"/>
        <w:ind w:left="720" w:right="-999"/>
        <w:rPr>
          <w:sz w:val="24"/>
          <w:szCs w:val="24"/>
        </w:rPr>
      </w:pPr>
      <w:r>
        <w:rPr>
          <w:sz w:val="24"/>
          <w:szCs w:val="24"/>
        </w:rPr>
        <w:t>The Resource is delivered to the Copyright curator in the electronic form defined in the Specifications.</w:t>
      </w:r>
    </w:p>
    <w:p w14:paraId="764E3AC5" w14:textId="77777777" w:rsidR="003D4767" w:rsidRDefault="003D4767" w:rsidP="003D4767">
      <w:pPr>
        <w:widowControl w:val="0"/>
        <w:autoSpaceDE w:val="0"/>
        <w:autoSpaceDN w:val="0"/>
        <w:adjustRightInd w:val="0"/>
        <w:ind w:right="-998"/>
        <w:rPr>
          <w:sz w:val="24"/>
          <w:szCs w:val="24"/>
        </w:rPr>
      </w:pPr>
    </w:p>
    <w:p w14:paraId="32318590" w14:textId="77777777" w:rsidR="003D4767" w:rsidRDefault="003D4767" w:rsidP="003D4767">
      <w:pPr>
        <w:widowControl w:val="0"/>
        <w:autoSpaceDE w:val="0"/>
        <w:autoSpaceDN w:val="0"/>
        <w:adjustRightInd w:val="0"/>
        <w:ind w:left="720" w:right="-999" w:hanging="720"/>
        <w:rPr>
          <w:sz w:val="24"/>
          <w:szCs w:val="24"/>
        </w:rPr>
      </w:pPr>
      <w:proofErr w:type="gramStart"/>
      <w:r>
        <w:rPr>
          <w:sz w:val="24"/>
          <w:szCs w:val="24"/>
        </w:rPr>
        <w:t>5.2 Verification</w:t>
      </w:r>
      <w:proofErr w:type="gramEnd"/>
      <w:r>
        <w:rPr>
          <w:sz w:val="24"/>
          <w:szCs w:val="24"/>
        </w:rPr>
        <w:t xml:space="preserve"> and Approval of the Resource</w:t>
      </w:r>
    </w:p>
    <w:p w14:paraId="30DDB1AA" w14:textId="77777777" w:rsidR="003D4767" w:rsidRDefault="003D4767" w:rsidP="003D4767">
      <w:pPr>
        <w:widowControl w:val="0"/>
        <w:autoSpaceDE w:val="0"/>
        <w:autoSpaceDN w:val="0"/>
        <w:adjustRightInd w:val="0"/>
        <w:ind w:right="-999"/>
        <w:rPr>
          <w:sz w:val="24"/>
          <w:szCs w:val="24"/>
        </w:rPr>
      </w:pPr>
    </w:p>
    <w:p w14:paraId="43F5A41E" w14:textId="77777777" w:rsidR="003D4767" w:rsidRDefault="003D4767" w:rsidP="003D4767">
      <w:pPr>
        <w:widowControl w:val="0"/>
        <w:autoSpaceDE w:val="0"/>
        <w:autoSpaceDN w:val="0"/>
        <w:adjustRightInd w:val="0"/>
        <w:ind w:left="720" w:right="-999"/>
        <w:rPr>
          <w:sz w:val="24"/>
          <w:szCs w:val="24"/>
        </w:rPr>
      </w:pPr>
      <w:r>
        <w:rPr>
          <w:sz w:val="24"/>
          <w:szCs w:val="24"/>
        </w:rPr>
        <w:t>After receiving the Resource, the Copyright curator validates the Resource within reasonable time and notifies the Copyright holder about the approval of the Resource for distribution. Should the Resource fail to comply with the Specifications, the Copyright curator either corrects the detected errors or requests a new version of the Resource from the Copyright holder.</w:t>
      </w:r>
    </w:p>
    <w:p w14:paraId="41A5F92D" w14:textId="77777777" w:rsidR="003D4767" w:rsidRDefault="003D4767" w:rsidP="003D4767">
      <w:pPr>
        <w:widowControl w:val="0"/>
        <w:autoSpaceDE w:val="0"/>
        <w:autoSpaceDN w:val="0"/>
        <w:adjustRightInd w:val="0"/>
        <w:ind w:right="-998"/>
        <w:rPr>
          <w:sz w:val="24"/>
          <w:szCs w:val="24"/>
        </w:rPr>
      </w:pPr>
    </w:p>
    <w:p w14:paraId="17550ADE" w14:textId="77777777" w:rsidR="003D4767" w:rsidRDefault="003D4767" w:rsidP="003D4767">
      <w:pPr>
        <w:widowControl w:val="0"/>
        <w:autoSpaceDE w:val="0"/>
        <w:autoSpaceDN w:val="0"/>
        <w:adjustRightInd w:val="0"/>
        <w:ind w:left="720" w:right="-999" w:hanging="720"/>
        <w:rPr>
          <w:sz w:val="24"/>
          <w:szCs w:val="24"/>
        </w:rPr>
      </w:pPr>
      <w:r>
        <w:rPr>
          <w:sz w:val="24"/>
          <w:szCs w:val="24"/>
        </w:rPr>
        <w:t>5.3 Ownership</w:t>
      </w:r>
    </w:p>
    <w:p w14:paraId="348EA01F" w14:textId="77777777" w:rsidR="003D4767" w:rsidRDefault="003D4767" w:rsidP="003D4767">
      <w:pPr>
        <w:widowControl w:val="0"/>
        <w:autoSpaceDE w:val="0"/>
        <w:autoSpaceDN w:val="0"/>
        <w:adjustRightInd w:val="0"/>
        <w:ind w:right="-998"/>
        <w:rPr>
          <w:sz w:val="24"/>
          <w:szCs w:val="24"/>
        </w:rPr>
      </w:pPr>
    </w:p>
    <w:p w14:paraId="5EA184F3" w14:textId="77777777" w:rsidR="003D4767" w:rsidRDefault="003D4767" w:rsidP="003D4767">
      <w:pPr>
        <w:widowControl w:val="0"/>
        <w:autoSpaceDE w:val="0"/>
        <w:autoSpaceDN w:val="0"/>
        <w:adjustRightInd w:val="0"/>
        <w:ind w:left="698" w:right="-999"/>
        <w:rPr>
          <w:sz w:val="24"/>
          <w:szCs w:val="24"/>
        </w:rPr>
      </w:pPr>
      <w:r>
        <w:rPr>
          <w:sz w:val="24"/>
          <w:szCs w:val="24"/>
        </w:rPr>
        <w:t>The ownership of the Resource remains with the original Copyright holder or holders. A copy of the Resource and the ownership of its physical carrier deposited by the Copyright holder are transferred to the Copyright curator at the time of delivery.</w:t>
      </w:r>
    </w:p>
    <w:p w14:paraId="75764740" w14:textId="77777777" w:rsidR="003D4767" w:rsidRDefault="003D4767" w:rsidP="003D4767">
      <w:pPr>
        <w:widowControl w:val="0"/>
        <w:autoSpaceDE w:val="0"/>
        <w:autoSpaceDN w:val="0"/>
        <w:adjustRightInd w:val="0"/>
        <w:ind w:right="-999"/>
        <w:rPr>
          <w:b/>
          <w:bCs/>
          <w:sz w:val="24"/>
          <w:szCs w:val="24"/>
        </w:rPr>
      </w:pPr>
    </w:p>
    <w:p w14:paraId="55984E72" w14:textId="77777777" w:rsidR="003D4767" w:rsidRDefault="003D4767" w:rsidP="003D4767">
      <w:pPr>
        <w:widowControl w:val="0"/>
        <w:autoSpaceDE w:val="0"/>
        <w:autoSpaceDN w:val="0"/>
        <w:adjustRightInd w:val="0"/>
        <w:ind w:right="-999"/>
        <w:rPr>
          <w:sz w:val="24"/>
          <w:szCs w:val="24"/>
        </w:rPr>
      </w:pPr>
      <w:r>
        <w:rPr>
          <w:b/>
          <w:bCs/>
          <w:sz w:val="24"/>
          <w:szCs w:val="24"/>
        </w:rPr>
        <w:t>6.  Maintenance and Updates</w:t>
      </w:r>
    </w:p>
    <w:p w14:paraId="4F065058" w14:textId="77777777" w:rsidR="003D4767" w:rsidRDefault="003D4767" w:rsidP="003D4767">
      <w:pPr>
        <w:widowControl w:val="0"/>
        <w:autoSpaceDE w:val="0"/>
        <w:autoSpaceDN w:val="0"/>
        <w:adjustRightInd w:val="0"/>
        <w:ind w:right="-998"/>
        <w:rPr>
          <w:sz w:val="24"/>
          <w:szCs w:val="24"/>
        </w:rPr>
      </w:pPr>
    </w:p>
    <w:p w14:paraId="40450D25" w14:textId="77777777" w:rsidR="003D4767" w:rsidRDefault="003D4767" w:rsidP="003D4767">
      <w:pPr>
        <w:widowControl w:val="0"/>
        <w:autoSpaceDE w:val="0"/>
        <w:autoSpaceDN w:val="0"/>
        <w:adjustRightInd w:val="0"/>
        <w:ind w:left="720" w:right="-999"/>
        <w:rPr>
          <w:sz w:val="24"/>
          <w:szCs w:val="24"/>
        </w:rPr>
      </w:pPr>
      <w:r>
        <w:rPr>
          <w:sz w:val="24"/>
          <w:szCs w:val="24"/>
        </w:rPr>
        <w:t xml:space="preserve">The Copyright holder has the primary right to update and maintain the Resource. Should the Copyright curator and the Copyright holder fail to agree on the maintenance of the Resource, the Copyright curator has the right to update the Resource or employ a third party to maintain and update the Resource for technical </w:t>
      </w:r>
      <w:proofErr w:type="gramStart"/>
      <w:r>
        <w:rPr>
          <w:sz w:val="24"/>
          <w:szCs w:val="24"/>
        </w:rPr>
        <w:t>purposes.</w:t>
      </w:r>
      <w:proofErr w:type="gramEnd"/>
    </w:p>
    <w:p w14:paraId="341621BA" w14:textId="77777777" w:rsidR="003D4767" w:rsidRDefault="003D4767" w:rsidP="003D4767">
      <w:pPr>
        <w:widowControl w:val="0"/>
        <w:autoSpaceDE w:val="0"/>
        <w:autoSpaceDN w:val="0"/>
        <w:adjustRightInd w:val="0"/>
        <w:ind w:left="720" w:right="-999"/>
        <w:rPr>
          <w:sz w:val="24"/>
          <w:szCs w:val="24"/>
        </w:rPr>
      </w:pPr>
    </w:p>
    <w:p w14:paraId="5018BBE1" w14:textId="77777777" w:rsidR="003D4767" w:rsidRDefault="003D4767" w:rsidP="003D4767">
      <w:pPr>
        <w:widowControl w:val="0"/>
        <w:autoSpaceDE w:val="0"/>
        <w:autoSpaceDN w:val="0"/>
        <w:adjustRightInd w:val="0"/>
        <w:ind w:left="720" w:right="-999"/>
        <w:rPr>
          <w:sz w:val="24"/>
          <w:szCs w:val="24"/>
        </w:rPr>
      </w:pPr>
      <w:r>
        <w:rPr>
          <w:sz w:val="24"/>
          <w:szCs w:val="24"/>
        </w:rPr>
        <w:t>After the termination of the Agreement, the Copyright curator has the right to update the Resource or employ a third party within the scope of this license to maintain and update the Resource for technical purposes.</w:t>
      </w:r>
    </w:p>
    <w:p w14:paraId="5FEC8260" w14:textId="77777777" w:rsidR="003D4767" w:rsidRDefault="003D4767" w:rsidP="003D4767">
      <w:pPr>
        <w:widowControl w:val="0"/>
        <w:autoSpaceDE w:val="0"/>
        <w:autoSpaceDN w:val="0"/>
        <w:adjustRightInd w:val="0"/>
        <w:ind w:right="-999"/>
        <w:rPr>
          <w:b/>
          <w:bCs/>
          <w:sz w:val="24"/>
          <w:szCs w:val="24"/>
        </w:rPr>
      </w:pPr>
    </w:p>
    <w:p w14:paraId="0F527C56" w14:textId="77777777" w:rsidR="003D4767" w:rsidRDefault="003D4767" w:rsidP="003D4767">
      <w:pPr>
        <w:widowControl w:val="0"/>
        <w:autoSpaceDE w:val="0"/>
        <w:autoSpaceDN w:val="0"/>
        <w:adjustRightInd w:val="0"/>
        <w:ind w:right="-999"/>
        <w:rPr>
          <w:sz w:val="24"/>
          <w:szCs w:val="24"/>
        </w:rPr>
      </w:pPr>
      <w:r>
        <w:rPr>
          <w:b/>
          <w:bCs/>
          <w:sz w:val="24"/>
          <w:szCs w:val="24"/>
        </w:rPr>
        <w:t xml:space="preserve">7.  Intellectual Property Rights and Access Rights </w:t>
      </w:r>
    </w:p>
    <w:p w14:paraId="6A78B273" w14:textId="77777777" w:rsidR="003D4767" w:rsidRDefault="003D4767" w:rsidP="003D4767">
      <w:pPr>
        <w:widowControl w:val="0"/>
        <w:autoSpaceDE w:val="0"/>
        <w:autoSpaceDN w:val="0"/>
        <w:adjustRightInd w:val="0"/>
        <w:ind w:right="-998"/>
        <w:rPr>
          <w:sz w:val="24"/>
          <w:szCs w:val="24"/>
        </w:rPr>
      </w:pPr>
    </w:p>
    <w:p w14:paraId="3362E35C" w14:textId="77777777" w:rsidR="003D4767" w:rsidRDefault="003D4767" w:rsidP="003D4767">
      <w:pPr>
        <w:widowControl w:val="0"/>
        <w:autoSpaceDE w:val="0"/>
        <w:autoSpaceDN w:val="0"/>
        <w:adjustRightInd w:val="0"/>
        <w:ind w:left="720" w:right="-999" w:hanging="720"/>
        <w:rPr>
          <w:sz w:val="24"/>
          <w:szCs w:val="24"/>
        </w:rPr>
      </w:pPr>
      <w:r>
        <w:rPr>
          <w:sz w:val="24"/>
          <w:szCs w:val="24"/>
        </w:rPr>
        <w:t>7.1</w:t>
      </w:r>
      <w:r>
        <w:rPr>
          <w:sz w:val="24"/>
          <w:szCs w:val="24"/>
        </w:rPr>
        <w:tab/>
        <w:t>The intellectual property right and/or other rights governing the Resource subject to this Agreement belong to the Copyright holder or his licensors. Any third-party content of the Resource is identified in Appendix 2.</w:t>
      </w:r>
    </w:p>
    <w:p w14:paraId="73B90461" w14:textId="77777777" w:rsidR="003D4767" w:rsidRDefault="003D4767" w:rsidP="003D4767">
      <w:pPr>
        <w:widowControl w:val="0"/>
        <w:autoSpaceDE w:val="0"/>
        <w:autoSpaceDN w:val="0"/>
        <w:adjustRightInd w:val="0"/>
        <w:ind w:right="-998"/>
        <w:rPr>
          <w:sz w:val="24"/>
          <w:szCs w:val="24"/>
        </w:rPr>
      </w:pPr>
    </w:p>
    <w:p w14:paraId="1BE9F3C7" w14:textId="77777777" w:rsidR="003D4767" w:rsidRDefault="003D4767" w:rsidP="003D4767">
      <w:pPr>
        <w:widowControl w:val="0"/>
        <w:autoSpaceDE w:val="0"/>
        <w:autoSpaceDN w:val="0"/>
        <w:adjustRightInd w:val="0"/>
        <w:ind w:left="720" w:right="-999" w:hanging="720"/>
        <w:rPr>
          <w:sz w:val="24"/>
          <w:szCs w:val="24"/>
        </w:rPr>
      </w:pPr>
      <w:r>
        <w:rPr>
          <w:sz w:val="24"/>
          <w:szCs w:val="24"/>
        </w:rPr>
        <w:t>7.2</w:t>
      </w:r>
      <w:r>
        <w:rPr>
          <w:sz w:val="24"/>
          <w:szCs w:val="24"/>
        </w:rPr>
        <w:tab/>
        <w:t>The Copyright holder makes the Resource available according to one or several of the licenses enclosed in Appendix 3 and identified below:</w:t>
      </w:r>
    </w:p>
    <w:p w14:paraId="7939DA8D" w14:textId="77777777" w:rsidR="003D4767" w:rsidRDefault="003D4767" w:rsidP="003D4767">
      <w:pPr>
        <w:widowControl w:val="0"/>
        <w:autoSpaceDE w:val="0"/>
        <w:autoSpaceDN w:val="0"/>
        <w:adjustRightInd w:val="0"/>
        <w:ind w:right="-998"/>
        <w:rPr>
          <w:sz w:val="24"/>
          <w:szCs w:val="24"/>
        </w:rPr>
      </w:pPr>
    </w:p>
    <w:p w14:paraId="02D8D00A" w14:textId="57B55F63" w:rsidR="003D4767" w:rsidRPr="003D4767" w:rsidRDefault="003D4767" w:rsidP="003D4767">
      <w:pPr>
        <w:widowControl w:val="0"/>
        <w:autoSpaceDE w:val="0"/>
        <w:autoSpaceDN w:val="0"/>
        <w:adjustRightInd w:val="0"/>
        <w:ind w:left="720" w:right="-999"/>
        <w:rPr>
          <w:b/>
          <w:sz w:val="24"/>
          <w:szCs w:val="24"/>
        </w:rPr>
      </w:pPr>
      <w:proofErr w:type="gramStart"/>
      <w:r w:rsidRPr="003D4767">
        <w:rPr>
          <w:b/>
          <w:sz w:val="24"/>
          <w:szCs w:val="24"/>
        </w:rPr>
        <w:t>The latest version of the Creative Commons BY.</w:t>
      </w:r>
      <w:proofErr w:type="gramEnd"/>
    </w:p>
    <w:p w14:paraId="1A145332" w14:textId="77777777" w:rsidR="003D4767" w:rsidRDefault="003D4767" w:rsidP="003D4767">
      <w:pPr>
        <w:widowControl w:val="0"/>
        <w:autoSpaceDE w:val="0"/>
        <w:autoSpaceDN w:val="0"/>
        <w:adjustRightInd w:val="0"/>
        <w:ind w:left="720" w:right="-998"/>
        <w:rPr>
          <w:sz w:val="24"/>
          <w:szCs w:val="24"/>
        </w:rPr>
      </w:pPr>
    </w:p>
    <w:p w14:paraId="18C85C77" w14:textId="77777777" w:rsidR="003D4767" w:rsidRDefault="003D4767" w:rsidP="003D4767">
      <w:pPr>
        <w:widowControl w:val="0"/>
        <w:autoSpaceDE w:val="0"/>
        <w:autoSpaceDN w:val="0"/>
        <w:adjustRightInd w:val="0"/>
        <w:ind w:left="720" w:right="-999"/>
        <w:rPr>
          <w:sz w:val="24"/>
          <w:szCs w:val="24"/>
        </w:rPr>
      </w:pPr>
      <w:r>
        <w:rPr>
          <w:sz w:val="24"/>
          <w:szCs w:val="24"/>
        </w:rPr>
        <w:t>Additional rights to the Resource may be agreed separately in writing.</w:t>
      </w:r>
    </w:p>
    <w:p w14:paraId="598FF6A7" w14:textId="77777777" w:rsidR="003D4767" w:rsidRDefault="003D4767" w:rsidP="003D4767">
      <w:pPr>
        <w:widowControl w:val="0"/>
        <w:autoSpaceDE w:val="0"/>
        <w:autoSpaceDN w:val="0"/>
        <w:adjustRightInd w:val="0"/>
        <w:ind w:right="-998"/>
        <w:rPr>
          <w:sz w:val="24"/>
          <w:szCs w:val="24"/>
        </w:rPr>
      </w:pPr>
    </w:p>
    <w:p w14:paraId="02F65211" w14:textId="77777777" w:rsidR="003D4767" w:rsidRDefault="003D4767" w:rsidP="003D4767">
      <w:pPr>
        <w:widowControl w:val="0"/>
        <w:autoSpaceDE w:val="0"/>
        <w:autoSpaceDN w:val="0"/>
        <w:adjustRightInd w:val="0"/>
        <w:ind w:left="720" w:right="-999" w:hanging="720"/>
        <w:rPr>
          <w:sz w:val="24"/>
          <w:szCs w:val="24"/>
        </w:rPr>
      </w:pPr>
      <w:r>
        <w:rPr>
          <w:sz w:val="24"/>
          <w:szCs w:val="24"/>
        </w:rPr>
        <w:t>7.3</w:t>
      </w:r>
      <w:r>
        <w:rPr>
          <w:sz w:val="24"/>
          <w:szCs w:val="24"/>
        </w:rPr>
        <w:tab/>
        <w:t>Information about the license is to be published in conjunction with the Resource in accordance with the terms of the license. A sample End-User license agreement is enclosed in Appendix 4.</w:t>
      </w:r>
    </w:p>
    <w:p w14:paraId="3EB71125" w14:textId="77777777" w:rsidR="003D4767" w:rsidRDefault="003D4767" w:rsidP="003D4767">
      <w:pPr>
        <w:widowControl w:val="0"/>
        <w:autoSpaceDE w:val="0"/>
        <w:autoSpaceDN w:val="0"/>
        <w:adjustRightInd w:val="0"/>
        <w:ind w:left="720" w:right="-999"/>
        <w:rPr>
          <w:sz w:val="24"/>
          <w:szCs w:val="24"/>
        </w:rPr>
      </w:pPr>
    </w:p>
    <w:p w14:paraId="1019906A" w14:textId="77777777" w:rsidR="003D4767" w:rsidRDefault="003D4767" w:rsidP="003D4767">
      <w:pPr>
        <w:widowControl w:val="0"/>
        <w:autoSpaceDE w:val="0"/>
        <w:autoSpaceDN w:val="0"/>
        <w:adjustRightInd w:val="0"/>
        <w:ind w:left="720" w:right="-999"/>
        <w:rPr>
          <w:sz w:val="24"/>
          <w:szCs w:val="24"/>
        </w:rPr>
      </w:pPr>
      <w:r>
        <w:rPr>
          <w:sz w:val="24"/>
          <w:szCs w:val="24"/>
        </w:rPr>
        <w:t>If the Resource is made available by the Copyright holder with the Creative Commons ND condition, the following still holds: “The Resource can be modified for the personal use of the End-User or research group of the End-User, but such a modified Resource may not be distributed.”</w:t>
      </w:r>
    </w:p>
    <w:p w14:paraId="3FC5E011" w14:textId="77777777" w:rsidR="003D4767" w:rsidRDefault="003D4767" w:rsidP="003D4767">
      <w:pPr>
        <w:widowControl w:val="0"/>
        <w:autoSpaceDE w:val="0"/>
        <w:autoSpaceDN w:val="0"/>
        <w:adjustRightInd w:val="0"/>
        <w:ind w:left="720" w:right="-999"/>
        <w:rPr>
          <w:sz w:val="24"/>
          <w:szCs w:val="24"/>
        </w:rPr>
      </w:pPr>
    </w:p>
    <w:p w14:paraId="2531B070" w14:textId="1F301FD3" w:rsidR="003D4767" w:rsidRDefault="003D4767" w:rsidP="003D4767">
      <w:pPr>
        <w:widowControl w:val="0"/>
        <w:autoSpaceDE w:val="0"/>
        <w:autoSpaceDN w:val="0"/>
        <w:adjustRightInd w:val="0"/>
        <w:ind w:left="720" w:right="-999"/>
        <w:rPr>
          <w:sz w:val="24"/>
          <w:szCs w:val="24"/>
        </w:rPr>
      </w:pPr>
      <w:r>
        <w:rPr>
          <w:sz w:val="24"/>
          <w:szCs w:val="24"/>
        </w:rPr>
        <w:t xml:space="preserve">If the Resource is made available with the Creative Commons NC condition, the following interpretation is made: “Government-funded or non-profit research projects, e.g. projects funded by </w:t>
      </w:r>
      <w:r>
        <w:rPr>
          <w:sz w:val="24"/>
          <w:szCs w:val="24"/>
        </w:rPr>
        <w:t>The Research Council of Norway</w:t>
      </w:r>
      <w:r>
        <w:rPr>
          <w:sz w:val="24"/>
          <w:szCs w:val="24"/>
        </w:rPr>
        <w:t>, are not regarded as gaining economic benefit even if a portion of the financing is contributed by companies.”</w:t>
      </w:r>
    </w:p>
    <w:p w14:paraId="7E4A7E5E" w14:textId="77777777" w:rsidR="003D4767" w:rsidRDefault="003D4767" w:rsidP="003D4767">
      <w:pPr>
        <w:widowControl w:val="0"/>
        <w:autoSpaceDE w:val="0"/>
        <w:autoSpaceDN w:val="0"/>
        <w:adjustRightInd w:val="0"/>
        <w:ind w:right="-999"/>
        <w:rPr>
          <w:b/>
          <w:bCs/>
          <w:sz w:val="24"/>
          <w:szCs w:val="24"/>
        </w:rPr>
      </w:pPr>
    </w:p>
    <w:p w14:paraId="0ADED982" w14:textId="77777777" w:rsidR="003D4767" w:rsidRDefault="003D4767" w:rsidP="003D4767">
      <w:pPr>
        <w:widowControl w:val="0"/>
        <w:autoSpaceDE w:val="0"/>
        <w:autoSpaceDN w:val="0"/>
        <w:adjustRightInd w:val="0"/>
        <w:ind w:right="-999"/>
        <w:rPr>
          <w:sz w:val="24"/>
          <w:szCs w:val="24"/>
        </w:rPr>
      </w:pPr>
      <w:r>
        <w:rPr>
          <w:b/>
          <w:bCs/>
          <w:sz w:val="24"/>
          <w:szCs w:val="24"/>
        </w:rPr>
        <w:t>8.  Compensation</w:t>
      </w:r>
    </w:p>
    <w:p w14:paraId="224AFF5C" w14:textId="77777777" w:rsidR="003D4767" w:rsidRDefault="003D4767" w:rsidP="003D4767">
      <w:pPr>
        <w:widowControl w:val="0"/>
        <w:autoSpaceDE w:val="0"/>
        <w:autoSpaceDN w:val="0"/>
        <w:adjustRightInd w:val="0"/>
        <w:ind w:right="-998"/>
        <w:rPr>
          <w:sz w:val="24"/>
          <w:szCs w:val="24"/>
        </w:rPr>
      </w:pPr>
    </w:p>
    <w:p w14:paraId="32332991" w14:textId="77777777" w:rsidR="003D4767" w:rsidRDefault="003D4767" w:rsidP="003D4767">
      <w:pPr>
        <w:widowControl w:val="0"/>
        <w:autoSpaceDE w:val="0"/>
        <w:autoSpaceDN w:val="0"/>
        <w:adjustRightInd w:val="0"/>
        <w:ind w:left="720" w:right="-999" w:hanging="720"/>
        <w:rPr>
          <w:sz w:val="24"/>
          <w:szCs w:val="24"/>
        </w:rPr>
      </w:pPr>
      <w:r>
        <w:rPr>
          <w:sz w:val="24"/>
          <w:szCs w:val="24"/>
        </w:rPr>
        <w:t>8.1 Compensation</w:t>
      </w:r>
    </w:p>
    <w:p w14:paraId="6FCE5B8A" w14:textId="77777777" w:rsidR="003D4767" w:rsidRDefault="003D4767" w:rsidP="003D4767">
      <w:pPr>
        <w:widowControl w:val="0"/>
        <w:autoSpaceDE w:val="0"/>
        <w:autoSpaceDN w:val="0"/>
        <w:adjustRightInd w:val="0"/>
        <w:ind w:right="-998"/>
        <w:rPr>
          <w:sz w:val="24"/>
          <w:szCs w:val="24"/>
        </w:rPr>
      </w:pPr>
    </w:p>
    <w:p w14:paraId="7E1EF565" w14:textId="19DAADD1" w:rsidR="003D4767" w:rsidRDefault="003D4767" w:rsidP="003D4767">
      <w:pPr>
        <w:widowControl w:val="0"/>
        <w:autoSpaceDE w:val="0"/>
        <w:autoSpaceDN w:val="0"/>
        <w:adjustRightInd w:val="0"/>
        <w:ind w:left="1440" w:right="-999" w:hanging="720"/>
        <w:rPr>
          <w:sz w:val="24"/>
          <w:szCs w:val="24"/>
        </w:rPr>
      </w:pPr>
      <w:r>
        <w:rPr>
          <w:sz w:val="24"/>
          <w:szCs w:val="24"/>
        </w:rPr>
        <w:t>For licensing the Resource,</w:t>
      </w:r>
      <w:r>
        <w:rPr>
          <w:sz w:val="24"/>
          <w:szCs w:val="24"/>
        </w:rPr>
        <w:t xml:space="preserve"> </w:t>
      </w:r>
      <w:r>
        <w:rPr>
          <w:sz w:val="24"/>
          <w:szCs w:val="24"/>
        </w:rPr>
        <w:t xml:space="preserve">no compensation is paid to the Copyright holder. </w:t>
      </w:r>
    </w:p>
    <w:p w14:paraId="754AF567" w14:textId="77777777" w:rsidR="003D4767" w:rsidRDefault="003D4767" w:rsidP="003D4767">
      <w:pPr>
        <w:widowControl w:val="0"/>
        <w:autoSpaceDE w:val="0"/>
        <w:autoSpaceDN w:val="0"/>
        <w:adjustRightInd w:val="0"/>
        <w:ind w:left="720" w:right="-999" w:hanging="720"/>
        <w:rPr>
          <w:sz w:val="24"/>
          <w:szCs w:val="24"/>
        </w:rPr>
      </w:pPr>
    </w:p>
    <w:p w14:paraId="44AE6ADF" w14:textId="77777777" w:rsidR="003D4767" w:rsidRDefault="003D4767" w:rsidP="003D4767">
      <w:pPr>
        <w:widowControl w:val="0"/>
        <w:autoSpaceDE w:val="0"/>
        <w:autoSpaceDN w:val="0"/>
        <w:adjustRightInd w:val="0"/>
        <w:ind w:left="720" w:right="-999" w:hanging="720"/>
        <w:rPr>
          <w:sz w:val="24"/>
          <w:szCs w:val="24"/>
        </w:rPr>
      </w:pPr>
      <w:r>
        <w:rPr>
          <w:sz w:val="24"/>
          <w:szCs w:val="24"/>
        </w:rPr>
        <w:t>8.2 Payment</w:t>
      </w:r>
    </w:p>
    <w:p w14:paraId="7246D636" w14:textId="77777777" w:rsidR="003D4767" w:rsidRDefault="003D4767" w:rsidP="003D4767">
      <w:pPr>
        <w:widowControl w:val="0"/>
        <w:autoSpaceDE w:val="0"/>
        <w:autoSpaceDN w:val="0"/>
        <w:adjustRightInd w:val="0"/>
        <w:ind w:right="-998"/>
        <w:rPr>
          <w:sz w:val="24"/>
          <w:szCs w:val="24"/>
        </w:rPr>
      </w:pPr>
    </w:p>
    <w:p w14:paraId="2294C75C" w14:textId="77777777" w:rsidR="003D4767" w:rsidRDefault="003D4767" w:rsidP="003D4767">
      <w:pPr>
        <w:widowControl w:val="0"/>
        <w:autoSpaceDE w:val="0"/>
        <w:autoSpaceDN w:val="0"/>
        <w:adjustRightInd w:val="0"/>
        <w:ind w:left="720" w:right="-999"/>
        <w:rPr>
          <w:sz w:val="24"/>
          <w:szCs w:val="24"/>
        </w:rPr>
      </w:pPr>
      <w:r>
        <w:rPr>
          <w:sz w:val="24"/>
          <w:szCs w:val="24"/>
        </w:rPr>
        <w:t xml:space="preserve">The compensation shall be paid within </w:t>
      </w:r>
      <w:proofErr w:type="gramStart"/>
      <w:r>
        <w:rPr>
          <w:sz w:val="24"/>
          <w:szCs w:val="24"/>
        </w:rPr>
        <w:t>thirty (30) days</w:t>
      </w:r>
      <w:proofErr w:type="gramEnd"/>
      <w:r>
        <w:rPr>
          <w:sz w:val="24"/>
          <w:szCs w:val="24"/>
        </w:rPr>
        <w:t xml:space="preserve"> from the date of the invoice. The date of the invoice is the date of the acceptance by the Copyright curator of the Resource.</w:t>
      </w:r>
    </w:p>
    <w:p w14:paraId="40B0E412" w14:textId="77777777" w:rsidR="003D4767" w:rsidRDefault="003D4767" w:rsidP="003D4767">
      <w:pPr>
        <w:widowControl w:val="0"/>
        <w:autoSpaceDE w:val="0"/>
        <w:autoSpaceDN w:val="0"/>
        <w:adjustRightInd w:val="0"/>
        <w:ind w:left="720" w:right="-999"/>
        <w:rPr>
          <w:sz w:val="24"/>
          <w:szCs w:val="24"/>
        </w:rPr>
      </w:pPr>
    </w:p>
    <w:p w14:paraId="5D2A6399" w14:textId="77777777" w:rsidR="003D4767" w:rsidRDefault="003D4767" w:rsidP="003D4767">
      <w:pPr>
        <w:widowControl w:val="0"/>
        <w:autoSpaceDE w:val="0"/>
        <w:autoSpaceDN w:val="0"/>
        <w:adjustRightInd w:val="0"/>
        <w:ind w:left="720" w:right="-999"/>
        <w:rPr>
          <w:sz w:val="24"/>
          <w:szCs w:val="24"/>
        </w:rPr>
      </w:pPr>
      <w:r>
        <w:rPr>
          <w:sz w:val="24"/>
          <w:szCs w:val="24"/>
        </w:rPr>
        <w:t>Payment overdue will be subject to an interest on overdue payments in accordance with the interest law.</w:t>
      </w:r>
    </w:p>
    <w:p w14:paraId="3E3BD559" w14:textId="77777777" w:rsidR="003D4767" w:rsidRDefault="003D4767" w:rsidP="003D4767">
      <w:pPr>
        <w:widowControl w:val="0"/>
        <w:autoSpaceDE w:val="0"/>
        <w:autoSpaceDN w:val="0"/>
        <w:adjustRightInd w:val="0"/>
        <w:ind w:right="-999"/>
        <w:rPr>
          <w:sz w:val="24"/>
          <w:szCs w:val="24"/>
        </w:rPr>
      </w:pPr>
    </w:p>
    <w:p w14:paraId="18749F56" w14:textId="77777777" w:rsidR="003D4767" w:rsidRDefault="003D4767" w:rsidP="003D4767">
      <w:pPr>
        <w:widowControl w:val="0"/>
        <w:autoSpaceDE w:val="0"/>
        <w:autoSpaceDN w:val="0"/>
        <w:adjustRightInd w:val="0"/>
        <w:ind w:right="-999"/>
        <w:rPr>
          <w:sz w:val="24"/>
          <w:szCs w:val="24"/>
        </w:rPr>
      </w:pPr>
      <w:r>
        <w:rPr>
          <w:b/>
          <w:bCs/>
          <w:sz w:val="24"/>
          <w:szCs w:val="24"/>
        </w:rPr>
        <w:t>9.  End-User Rights</w:t>
      </w:r>
    </w:p>
    <w:p w14:paraId="4D115E37" w14:textId="77777777" w:rsidR="003D4767" w:rsidRDefault="003D4767" w:rsidP="003D4767">
      <w:pPr>
        <w:widowControl w:val="0"/>
        <w:autoSpaceDE w:val="0"/>
        <w:autoSpaceDN w:val="0"/>
        <w:adjustRightInd w:val="0"/>
        <w:ind w:right="-998"/>
        <w:rPr>
          <w:sz w:val="24"/>
          <w:szCs w:val="24"/>
        </w:rPr>
      </w:pPr>
    </w:p>
    <w:p w14:paraId="2E5831C2" w14:textId="77777777" w:rsidR="003D4767" w:rsidRDefault="003D4767" w:rsidP="003D4767">
      <w:pPr>
        <w:widowControl w:val="0"/>
        <w:autoSpaceDE w:val="0"/>
        <w:autoSpaceDN w:val="0"/>
        <w:adjustRightInd w:val="0"/>
        <w:ind w:left="720" w:right="-999"/>
        <w:rPr>
          <w:sz w:val="24"/>
          <w:szCs w:val="24"/>
        </w:rPr>
      </w:pPr>
      <w:r>
        <w:rPr>
          <w:sz w:val="24"/>
          <w:szCs w:val="24"/>
        </w:rPr>
        <w:t>The Copyright curator commits to informing the End-Users about the terms under which the Resource is licensed to the End-User and about the rights and obligations that follow from the End-User License Agreement.</w:t>
      </w:r>
    </w:p>
    <w:p w14:paraId="0879A7C9" w14:textId="77777777" w:rsidR="003D4767" w:rsidRDefault="003D4767" w:rsidP="003D4767">
      <w:pPr>
        <w:widowControl w:val="0"/>
        <w:autoSpaceDE w:val="0"/>
        <w:autoSpaceDN w:val="0"/>
        <w:adjustRightInd w:val="0"/>
        <w:ind w:right="-999"/>
        <w:rPr>
          <w:sz w:val="24"/>
          <w:szCs w:val="24"/>
        </w:rPr>
      </w:pPr>
    </w:p>
    <w:p w14:paraId="3E26885C" w14:textId="77777777" w:rsidR="003D4767" w:rsidRDefault="003D4767" w:rsidP="003D4767">
      <w:pPr>
        <w:widowControl w:val="0"/>
        <w:autoSpaceDE w:val="0"/>
        <w:autoSpaceDN w:val="0"/>
        <w:adjustRightInd w:val="0"/>
        <w:ind w:right="-999"/>
        <w:rPr>
          <w:sz w:val="24"/>
          <w:szCs w:val="24"/>
        </w:rPr>
      </w:pPr>
      <w:r>
        <w:rPr>
          <w:b/>
          <w:bCs/>
          <w:sz w:val="24"/>
          <w:szCs w:val="24"/>
        </w:rPr>
        <w:t>10.  Legal Obligations</w:t>
      </w:r>
    </w:p>
    <w:p w14:paraId="674A100E" w14:textId="77777777" w:rsidR="003D4767" w:rsidRDefault="003D4767" w:rsidP="003D4767">
      <w:pPr>
        <w:widowControl w:val="0"/>
        <w:autoSpaceDE w:val="0"/>
        <w:autoSpaceDN w:val="0"/>
        <w:adjustRightInd w:val="0"/>
        <w:ind w:right="-998"/>
        <w:rPr>
          <w:sz w:val="24"/>
          <w:szCs w:val="24"/>
        </w:rPr>
      </w:pPr>
    </w:p>
    <w:p w14:paraId="1F56D2BD" w14:textId="77777777" w:rsidR="003D4767" w:rsidRDefault="003D4767" w:rsidP="003D4767">
      <w:pPr>
        <w:widowControl w:val="0"/>
        <w:autoSpaceDE w:val="0"/>
        <w:autoSpaceDN w:val="0"/>
        <w:adjustRightInd w:val="0"/>
        <w:ind w:left="720" w:right="-999" w:hanging="720"/>
        <w:rPr>
          <w:sz w:val="24"/>
          <w:szCs w:val="24"/>
        </w:rPr>
      </w:pPr>
      <w:r>
        <w:rPr>
          <w:sz w:val="24"/>
          <w:szCs w:val="24"/>
        </w:rPr>
        <w:t>10.1</w:t>
      </w:r>
      <w:r>
        <w:rPr>
          <w:sz w:val="24"/>
          <w:szCs w:val="24"/>
        </w:rPr>
        <w:tab/>
        <w:t>The Copyright holder shall be responsible for holding a copyright or a sufficient license and/or other rights based on intellectual property law to the Resource and that any use of the Resource for the purposes compliant with this Agreement does not in any form violate any third party copyright or any other rights based on intellectual property law or other incorporeal right.</w:t>
      </w:r>
    </w:p>
    <w:p w14:paraId="60DF547B" w14:textId="77777777" w:rsidR="003D4767" w:rsidRDefault="003D4767" w:rsidP="003D4767">
      <w:pPr>
        <w:widowControl w:val="0"/>
        <w:autoSpaceDE w:val="0"/>
        <w:autoSpaceDN w:val="0"/>
        <w:adjustRightInd w:val="0"/>
        <w:ind w:right="-998"/>
        <w:rPr>
          <w:sz w:val="24"/>
          <w:szCs w:val="24"/>
        </w:rPr>
      </w:pPr>
    </w:p>
    <w:p w14:paraId="72B8D8E2" w14:textId="77777777" w:rsidR="003D4767" w:rsidRDefault="003D4767" w:rsidP="003D4767">
      <w:pPr>
        <w:widowControl w:val="0"/>
        <w:autoSpaceDE w:val="0"/>
        <w:autoSpaceDN w:val="0"/>
        <w:adjustRightInd w:val="0"/>
        <w:ind w:left="720" w:right="-999" w:hanging="720"/>
        <w:rPr>
          <w:sz w:val="24"/>
          <w:szCs w:val="24"/>
        </w:rPr>
      </w:pPr>
      <w:r>
        <w:rPr>
          <w:sz w:val="24"/>
          <w:szCs w:val="24"/>
        </w:rPr>
        <w:t>10.2</w:t>
      </w:r>
      <w:r>
        <w:rPr>
          <w:sz w:val="24"/>
          <w:szCs w:val="24"/>
        </w:rPr>
        <w:tab/>
        <w:t xml:space="preserve">The Copyright holder is held liable for all damages and costs he causes </w:t>
      </w:r>
      <w:proofErr w:type="spellStart"/>
      <w:r>
        <w:rPr>
          <w:sz w:val="24"/>
          <w:szCs w:val="24"/>
        </w:rPr>
        <w:t>CLARIN</w:t>
      </w:r>
      <w:proofErr w:type="spellEnd"/>
      <w:r>
        <w:rPr>
          <w:sz w:val="24"/>
          <w:szCs w:val="24"/>
        </w:rPr>
        <w:t xml:space="preserve"> or the Trusted </w:t>
      </w:r>
      <w:proofErr w:type="spellStart"/>
      <w:r>
        <w:rPr>
          <w:sz w:val="24"/>
          <w:szCs w:val="24"/>
        </w:rPr>
        <w:t>Centres</w:t>
      </w:r>
      <w:proofErr w:type="spellEnd"/>
      <w:r>
        <w:rPr>
          <w:sz w:val="24"/>
          <w:szCs w:val="24"/>
        </w:rPr>
        <w:t xml:space="preserve"> in the </w:t>
      </w:r>
      <w:proofErr w:type="spellStart"/>
      <w:r>
        <w:rPr>
          <w:sz w:val="24"/>
          <w:szCs w:val="24"/>
        </w:rPr>
        <w:t>CLARIN</w:t>
      </w:r>
      <w:proofErr w:type="spellEnd"/>
      <w:r>
        <w:rPr>
          <w:sz w:val="24"/>
          <w:szCs w:val="24"/>
        </w:rPr>
        <w:t xml:space="preserve"> Service by breaching any of the obligations in 10.1.</w:t>
      </w:r>
    </w:p>
    <w:p w14:paraId="38654D03" w14:textId="77777777" w:rsidR="003D4767" w:rsidRDefault="003D4767" w:rsidP="003D4767">
      <w:pPr>
        <w:widowControl w:val="0"/>
        <w:autoSpaceDE w:val="0"/>
        <w:autoSpaceDN w:val="0"/>
        <w:adjustRightInd w:val="0"/>
        <w:ind w:right="-998"/>
        <w:rPr>
          <w:sz w:val="24"/>
          <w:szCs w:val="24"/>
        </w:rPr>
      </w:pPr>
    </w:p>
    <w:p w14:paraId="2148501F" w14:textId="77777777" w:rsidR="003D4767" w:rsidRDefault="003D4767" w:rsidP="003D4767">
      <w:pPr>
        <w:widowControl w:val="0"/>
        <w:autoSpaceDE w:val="0"/>
        <w:autoSpaceDN w:val="0"/>
        <w:adjustRightInd w:val="0"/>
        <w:ind w:left="720" w:right="-999" w:hanging="720"/>
        <w:rPr>
          <w:sz w:val="24"/>
          <w:szCs w:val="24"/>
        </w:rPr>
      </w:pPr>
      <w:r>
        <w:rPr>
          <w:sz w:val="24"/>
          <w:szCs w:val="24"/>
        </w:rPr>
        <w:t>10.3</w:t>
      </w:r>
      <w:r>
        <w:rPr>
          <w:sz w:val="24"/>
          <w:szCs w:val="24"/>
        </w:rPr>
        <w:tab/>
        <w:t>Should a third party present a justified claim that the Resource violates the obligations in 10.1</w:t>
      </w:r>
      <w:proofErr w:type="gramStart"/>
      <w:r>
        <w:rPr>
          <w:sz w:val="24"/>
          <w:szCs w:val="24"/>
        </w:rPr>
        <w:t>.,</w:t>
      </w:r>
      <w:proofErr w:type="gramEnd"/>
      <w:r>
        <w:rPr>
          <w:sz w:val="24"/>
          <w:szCs w:val="24"/>
        </w:rPr>
        <w:t xml:space="preserve"> the Resource can be removed from the </w:t>
      </w:r>
      <w:proofErr w:type="spellStart"/>
      <w:r>
        <w:rPr>
          <w:sz w:val="24"/>
          <w:szCs w:val="24"/>
        </w:rPr>
        <w:t>CLARIN</w:t>
      </w:r>
      <w:proofErr w:type="spellEnd"/>
      <w:r>
        <w:rPr>
          <w:sz w:val="24"/>
          <w:szCs w:val="24"/>
        </w:rPr>
        <w:t xml:space="preserve"> Service.</w:t>
      </w:r>
    </w:p>
    <w:p w14:paraId="6E367B8B" w14:textId="77777777" w:rsidR="003D4767" w:rsidRDefault="003D4767" w:rsidP="003D4767">
      <w:pPr>
        <w:widowControl w:val="0"/>
        <w:autoSpaceDE w:val="0"/>
        <w:autoSpaceDN w:val="0"/>
        <w:adjustRightInd w:val="0"/>
        <w:ind w:right="-999"/>
        <w:rPr>
          <w:sz w:val="24"/>
          <w:szCs w:val="24"/>
        </w:rPr>
      </w:pPr>
    </w:p>
    <w:p w14:paraId="3B2E6BDF" w14:textId="77777777" w:rsidR="003D4767" w:rsidRDefault="003D4767" w:rsidP="003D4767">
      <w:pPr>
        <w:widowControl w:val="0"/>
        <w:autoSpaceDE w:val="0"/>
        <w:autoSpaceDN w:val="0"/>
        <w:adjustRightInd w:val="0"/>
        <w:ind w:right="-999"/>
        <w:rPr>
          <w:sz w:val="24"/>
          <w:szCs w:val="24"/>
        </w:rPr>
      </w:pPr>
      <w:r>
        <w:rPr>
          <w:b/>
          <w:bCs/>
          <w:sz w:val="24"/>
          <w:szCs w:val="24"/>
        </w:rPr>
        <w:t>11.  Liability for Damages</w:t>
      </w:r>
    </w:p>
    <w:p w14:paraId="7EED24E5" w14:textId="77777777" w:rsidR="003D4767" w:rsidRDefault="003D4767" w:rsidP="003D4767">
      <w:pPr>
        <w:widowControl w:val="0"/>
        <w:autoSpaceDE w:val="0"/>
        <w:autoSpaceDN w:val="0"/>
        <w:adjustRightInd w:val="0"/>
        <w:ind w:right="-998"/>
        <w:rPr>
          <w:sz w:val="24"/>
          <w:szCs w:val="24"/>
        </w:rPr>
      </w:pPr>
    </w:p>
    <w:p w14:paraId="6AAD720E" w14:textId="77777777" w:rsidR="003D4767" w:rsidRDefault="003D4767" w:rsidP="003D4767">
      <w:pPr>
        <w:widowControl w:val="0"/>
        <w:autoSpaceDE w:val="0"/>
        <w:autoSpaceDN w:val="0"/>
        <w:adjustRightInd w:val="0"/>
        <w:ind w:left="720" w:right="-999"/>
        <w:rPr>
          <w:sz w:val="24"/>
          <w:szCs w:val="24"/>
        </w:rPr>
      </w:pPr>
      <w:r>
        <w:rPr>
          <w:sz w:val="24"/>
          <w:szCs w:val="24"/>
        </w:rPr>
        <w:t>Each Party is liable for the damages it causes. The Copyright curator is also responsible for the damages caused by a Trusted Centre. The liability is limited to the direct costs and damages caused to the other Party. The liability limitation does not apply to damages caused by an intentional infringement or gross negligence.</w:t>
      </w:r>
    </w:p>
    <w:p w14:paraId="1AFD6F82" w14:textId="77777777" w:rsidR="003D4767" w:rsidRDefault="003D4767" w:rsidP="003D4767">
      <w:pPr>
        <w:widowControl w:val="0"/>
        <w:autoSpaceDE w:val="0"/>
        <w:autoSpaceDN w:val="0"/>
        <w:adjustRightInd w:val="0"/>
        <w:ind w:right="-998"/>
        <w:rPr>
          <w:sz w:val="24"/>
          <w:szCs w:val="24"/>
        </w:rPr>
      </w:pPr>
    </w:p>
    <w:p w14:paraId="07ABA1B3" w14:textId="77777777" w:rsidR="003D4767" w:rsidRDefault="003D4767" w:rsidP="003D4767">
      <w:pPr>
        <w:widowControl w:val="0"/>
        <w:autoSpaceDE w:val="0"/>
        <w:autoSpaceDN w:val="0"/>
        <w:adjustRightInd w:val="0"/>
        <w:ind w:right="-999"/>
        <w:rPr>
          <w:sz w:val="24"/>
          <w:szCs w:val="24"/>
        </w:rPr>
      </w:pPr>
      <w:r>
        <w:rPr>
          <w:b/>
          <w:bCs/>
          <w:sz w:val="24"/>
          <w:szCs w:val="24"/>
        </w:rPr>
        <w:t>12.  Effectiveness, Termination and Legal Consequences of Termination</w:t>
      </w:r>
    </w:p>
    <w:p w14:paraId="5E6710D7" w14:textId="77777777" w:rsidR="003D4767" w:rsidRDefault="003D4767" w:rsidP="003D4767">
      <w:pPr>
        <w:widowControl w:val="0"/>
        <w:autoSpaceDE w:val="0"/>
        <w:autoSpaceDN w:val="0"/>
        <w:adjustRightInd w:val="0"/>
        <w:ind w:right="-998"/>
        <w:rPr>
          <w:sz w:val="24"/>
          <w:szCs w:val="24"/>
        </w:rPr>
      </w:pPr>
    </w:p>
    <w:p w14:paraId="32FDE684" w14:textId="77777777" w:rsidR="003D4767" w:rsidRDefault="003D4767" w:rsidP="003D4767">
      <w:pPr>
        <w:widowControl w:val="0"/>
        <w:autoSpaceDE w:val="0"/>
        <w:autoSpaceDN w:val="0"/>
        <w:adjustRightInd w:val="0"/>
        <w:ind w:left="720" w:right="-999" w:hanging="720"/>
        <w:rPr>
          <w:sz w:val="24"/>
          <w:szCs w:val="24"/>
        </w:rPr>
      </w:pPr>
      <w:r>
        <w:rPr>
          <w:sz w:val="24"/>
          <w:szCs w:val="24"/>
        </w:rPr>
        <w:t>12.1</w:t>
      </w:r>
      <w:r>
        <w:rPr>
          <w:sz w:val="24"/>
          <w:szCs w:val="24"/>
        </w:rPr>
        <w:tab/>
        <w:t>This Agreement takes effect when signed by both Parties and remains in effect until the Parties have fulfilled all their obligations in the Agreement, unless the Agreement is terminated in advance in accordance with section 13 of this Agreement.</w:t>
      </w:r>
    </w:p>
    <w:p w14:paraId="51812AB2" w14:textId="77777777" w:rsidR="003D4767" w:rsidRDefault="003D4767" w:rsidP="003D4767">
      <w:pPr>
        <w:widowControl w:val="0"/>
        <w:autoSpaceDE w:val="0"/>
        <w:autoSpaceDN w:val="0"/>
        <w:adjustRightInd w:val="0"/>
        <w:ind w:right="-998"/>
        <w:rPr>
          <w:sz w:val="24"/>
          <w:szCs w:val="24"/>
        </w:rPr>
      </w:pPr>
    </w:p>
    <w:p w14:paraId="634FD936" w14:textId="77777777" w:rsidR="003D4767" w:rsidRDefault="003D4767" w:rsidP="003D4767">
      <w:pPr>
        <w:widowControl w:val="0"/>
        <w:autoSpaceDE w:val="0"/>
        <w:autoSpaceDN w:val="0"/>
        <w:adjustRightInd w:val="0"/>
        <w:ind w:left="720" w:right="-999" w:hanging="720"/>
        <w:rPr>
          <w:sz w:val="24"/>
          <w:szCs w:val="24"/>
        </w:rPr>
      </w:pPr>
      <w:r>
        <w:rPr>
          <w:sz w:val="24"/>
          <w:szCs w:val="24"/>
        </w:rPr>
        <w:t>12.2</w:t>
      </w:r>
      <w:r>
        <w:rPr>
          <w:sz w:val="24"/>
          <w:szCs w:val="24"/>
        </w:rPr>
        <w:tab/>
        <w:t>The following terms of the Agreement shall remain in effect after the termination of the Agreement:</w:t>
      </w:r>
    </w:p>
    <w:p w14:paraId="094CD1B3" w14:textId="77777777" w:rsidR="003D4767" w:rsidRDefault="003D4767" w:rsidP="003D4767">
      <w:pPr>
        <w:widowControl w:val="0"/>
        <w:autoSpaceDE w:val="0"/>
        <w:autoSpaceDN w:val="0"/>
        <w:adjustRightInd w:val="0"/>
        <w:ind w:left="720" w:right="-999"/>
        <w:rPr>
          <w:sz w:val="24"/>
          <w:szCs w:val="24"/>
        </w:rPr>
      </w:pPr>
    </w:p>
    <w:p w14:paraId="631574C6" w14:textId="77777777" w:rsidR="003D4767" w:rsidRDefault="003D4767" w:rsidP="003D4767">
      <w:pPr>
        <w:widowControl w:val="0"/>
        <w:autoSpaceDE w:val="0"/>
        <w:autoSpaceDN w:val="0"/>
        <w:adjustRightInd w:val="0"/>
        <w:ind w:left="720" w:right="-999"/>
        <w:rPr>
          <w:sz w:val="24"/>
          <w:szCs w:val="24"/>
        </w:rPr>
      </w:pPr>
      <w:r>
        <w:rPr>
          <w:sz w:val="24"/>
          <w:szCs w:val="24"/>
        </w:rPr>
        <w:t>Section 6. (Maintenance and updates)</w:t>
      </w:r>
    </w:p>
    <w:p w14:paraId="492DCB56" w14:textId="77777777" w:rsidR="003D4767" w:rsidRDefault="003D4767" w:rsidP="003D4767">
      <w:pPr>
        <w:widowControl w:val="0"/>
        <w:autoSpaceDE w:val="0"/>
        <w:autoSpaceDN w:val="0"/>
        <w:adjustRightInd w:val="0"/>
        <w:ind w:left="720" w:right="-999"/>
        <w:rPr>
          <w:sz w:val="24"/>
          <w:szCs w:val="24"/>
        </w:rPr>
      </w:pPr>
      <w:r>
        <w:rPr>
          <w:sz w:val="24"/>
          <w:szCs w:val="24"/>
        </w:rPr>
        <w:t>Section 7. (Intellectual Property Rights and Access Rights)</w:t>
      </w:r>
    </w:p>
    <w:p w14:paraId="7CDE824C" w14:textId="77777777" w:rsidR="003D4767" w:rsidRDefault="003D4767" w:rsidP="003D4767">
      <w:pPr>
        <w:widowControl w:val="0"/>
        <w:autoSpaceDE w:val="0"/>
        <w:autoSpaceDN w:val="0"/>
        <w:adjustRightInd w:val="0"/>
        <w:ind w:left="720" w:right="-999"/>
        <w:rPr>
          <w:sz w:val="24"/>
          <w:szCs w:val="24"/>
        </w:rPr>
      </w:pPr>
      <w:r>
        <w:rPr>
          <w:sz w:val="24"/>
          <w:szCs w:val="24"/>
        </w:rPr>
        <w:t>Section 10. (Legal obligations)</w:t>
      </w:r>
    </w:p>
    <w:p w14:paraId="7F399890" w14:textId="77777777" w:rsidR="003D4767" w:rsidRDefault="003D4767" w:rsidP="003D4767">
      <w:pPr>
        <w:widowControl w:val="0"/>
        <w:autoSpaceDE w:val="0"/>
        <w:autoSpaceDN w:val="0"/>
        <w:adjustRightInd w:val="0"/>
        <w:ind w:left="720" w:right="-999"/>
        <w:rPr>
          <w:sz w:val="24"/>
          <w:szCs w:val="24"/>
        </w:rPr>
      </w:pPr>
      <w:r>
        <w:rPr>
          <w:sz w:val="24"/>
          <w:szCs w:val="24"/>
        </w:rPr>
        <w:t>Section 17. (Applicable law and settling disputes)</w:t>
      </w:r>
    </w:p>
    <w:p w14:paraId="5F9ECF5C" w14:textId="77777777" w:rsidR="003D4767" w:rsidRDefault="003D4767" w:rsidP="003D4767">
      <w:pPr>
        <w:widowControl w:val="0"/>
        <w:autoSpaceDE w:val="0"/>
        <w:autoSpaceDN w:val="0"/>
        <w:adjustRightInd w:val="0"/>
        <w:ind w:left="720" w:right="-999"/>
        <w:rPr>
          <w:sz w:val="24"/>
          <w:szCs w:val="24"/>
        </w:rPr>
      </w:pPr>
    </w:p>
    <w:p w14:paraId="6A85F0C9" w14:textId="77777777" w:rsidR="003D4767" w:rsidRDefault="003D4767" w:rsidP="003D4767">
      <w:pPr>
        <w:widowControl w:val="0"/>
        <w:autoSpaceDE w:val="0"/>
        <w:autoSpaceDN w:val="0"/>
        <w:adjustRightInd w:val="0"/>
        <w:ind w:left="720" w:right="-999"/>
        <w:rPr>
          <w:sz w:val="24"/>
          <w:szCs w:val="24"/>
        </w:rPr>
      </w:pPr>
      <w:proofErr w:type="gramStart"/>
      <w:r>
        <w:rPr>
          <w:sz w:val="24"/>
          <w:szCs w:val="24"/>
        </w:rPr>
        <w:t>as</w:t>
      </w:r>
      <w:proofErr w:type="gramEnd"/>
      <w:r>
        <w:rPr>
          <w:sz w:val="24"/>
          <w:szCs w:val="24"/>
        </w:rPr>
        <w:t xml:space="preserve"> well as all other terms of the Agreement that the Parties have indisputably intended to remain in effect in order to distribute the Resource subject to the Agreement.</w:t>
      </w:r>
    </w:p>
    <w:p w14:paraId="2F732C3B" w14:textId="77777777" w:rsidR="003D4767" w:rsidRDefault="003D4767" w:rsidP="003D4767">
      <w:pPr>
        <w:widowControl w:val="0"/>
        <w:autoSpaceDE w:val="0"/>
        <w:autoSpaceDN w:val="0"/>
        <w:adjustRightInd w:val="0"/>
        <w:ind w:right="-998"/>
        <w:rPr>
          <w:sz w:val="24"/>
          <w:szCs w:val="24"/>
        </w:rPr>
      </w:pPr>
    </w:p>
    <w:p w14:paraId="7074ABC5" w14:textId="77777777" w:rsidR="003D4767" w:rsidRDefault="003D4767" w:rsidP="003D4767">
      <w:pPr>
        <w:widowControl w:val="0"/>
        <w:autoSpaceDE w:val="0"/>
        <w:autoSpaceDN w:val="0"/>
        <w:adjustRightInd w:val="0"/>
        <w:ind w:right="-999"/>
        <w:rPr>
          <w:sz w:val="24"/>
          <w:szCs w:val="24"/>
        </w:rPr>
      </w:pPr>
      <w:r>
        <w:rPr>
          <w:b/>
          <w:bCs/>
          <w:sz w:val="24"/>
          <w:szCs w:val="24"/>
        </w:rPr>
        <w:t>13.  Termination of the Agreement</w:t>
      </w:r>
    </w:p>
    <w:p w14:paraId="46EEAAB0" w14:textId="77777777" w:rsidR="003D4767" w:rsidRDefault="003D4767" w:rsidP="003D4767">
      <w:pPr>
        <w:widowControl w:val="0"/>
        <w:autoSpaceDE w:val="0"/>
        <w:autoSpaceDN w:val="0"/>
        <w:adjustRightInd w:val="0"/>
        <w:ind w:right="-998"/>
        <w:rPr>
          <w:sz w:val="24"/>
          <w:szCs w:val="24"/>
        </w:rPr>
      </w:pPr>
    </w:p>
    <w:p w14:paraId="4D17012C" w14:textId="77777777" w:rsidR="003D4767" w:rsidRDefault="003D4767" w:rsidP="003D4767">
      <w:pPr>
        <w:widowControl w:val="0"/>
        <w:autoSpaceDE w:val="0"/>
        <w:autoSpaceDN w:val="0"/>
        <w:adjustRightInd w:val="0"/>
        <w:ind w:left="720" w:right="-999" w:hanging="720"/>
        <w:rPr>
          <w:sz w:val="24"/>
          <w:szCs w:val="24"/>
        </w:rPr>
      </w:pPr>
      <w:r>
        <w:rPr>
          <w:sz w:val="24"/>
          <w:szCs w:val="24"/>
        </w:rPr>
        <w:t>13.1</w:t>
      </w:r>
      <w:r>
        <w:rPr>
          <w:sz w:val="24"/>
          <w:szCs w:val="24"/>
        </w:rPr>
        <w:tab/>
        <w:t xml:space="preserve">Both Parties have a right to terminate the Agreement with immediate effect upon written notice of termination in case the other party is in material breach of the Agreement and has failed to take corrective action within </w:t>
      </w:r>
      <w:proofErr w:type="gramStart"/>
      <w:r>
        <w:rPr>
          <w:sz w:val="24"/>
          <w:szCs w:val="24"/>
        </w:rPr>
        <w:t>thirty (30) days</w:t>
      </w:r>
      <w:proofErr w:type="gramEnd"/>
      <w:r>
        <w:rPr>
          <w:sz w:val="24"/>
          <w:szCs w:val="24"/>
        </w:rPr>
        <w:t xml:space="preserve"> after receiving written notice.</w:t>
      </w:r>
    </w:p>
    <w:p w14:paraId="0694C9A8" w14:textId="77777777" w:rsidR="003D4767" w:rsidRDefault="003D4767" w:rsidP="003D4767">
      <w:pPr>
        <w:widowControl w:val="0"/>
        <w:autoSpaceDE w:val="0"/>
        <w:autoSpaceDN w:val="0"/>
        <w:adjustRightInd w:val="0"/>
        <w:ind w:right="-998"/>
        <w:rPr>
          <w:sz w:val="24"/>
          <w:szCs w:val="24"/>
        </w:rPr>
      </w:pPr>
    </w:p>
    <w:p w14:paraId="1508EF40" w14:textId="77777777" w:rsidR="003D4767" w:rsidRDefault="003D4767" w:rsidP="003D4767">
      <w:pPr>
        <w:widowControl w:val="0"/>
        <w:autoSpaceDE w:val="0"/>
        <w:autoSpaceDN w:val="0"/>
        <w:adjustRightInd w:val="0"/>
        <w:ind w:right="-999"/>
        <w:rPr>
          <w:sz w:val="24"/>
          <w:szCs w:val="24"/>
        </w:rPr>
      </w:pPr>
      <w:r>
        <w:rPr>
          <w:sz w:val="24"/>
          <w:szCs w:val="24"/>
        </w:rPr>
        <w:t>13.2 Effect of the Termination</w:t>
      </w:r>
    </w:p>
    <w:p w14:paraId="12CF2D17" w14:textId="77777777" w:rsidR="003D4767" w:rsidRDefault="003D4767" w:rsidP="003D4767">
      <w:pPr>
        <w:widowControl w:val="0"/>
        <w:autoSpaceDE w:val="0"/>
        <w:autoSpaceDN w:val="0"/>
        <w:adjustRightInd w:val="0"/>
        <w:ind w:right="-998"/>
        <w:rPr>
          <w:sz w:val="24"/>
          <w:szCs w:val="24"/>
        </w:rPr>
      </w:pPr>
    </w:p>
    <w:p w14:paraId="31017FBB" w14:textId="77777777" w:rsidR="003D4767" w:rsidRDefault="003D4767" w:rsidP="003D4767">
      <w:pPr>
        <w:widowControl w:val="0"/>
        <w:autoSpaceDE w:val="0"/>
        <w:autoSpaceDN w:val="0"/>
        <w:adjustRightInd w:val="0"/>
        <w:ind w:left="720" w:right="-999"/>
        <w:rPr>
          <w:sz w:val="24"/>
          <w:szCs w:val="24"/>
        </w:rPr>
      </w:pPr>
      <w:r>
        <w:rPr>
          <w:sz w:val="24"/>
          <w:szCs w:val="24"/>
        </w:rPr>
        <w:t xml:space="preserve">Should the </w:t>
      </w:r>
      <w:proofErr w:type="gramStart"/>
      <w:r>
        <w:rPr>
          <w:sz w:val="24"/>
          <w:szCs w:val="24"/>
        </w:rPr>
        <w:t>Agreement be terminated because of material breach of the Agreement by the Copyright holder</w:t>
      </w:r>
      <w:proofErr w:type="gramEnd"/>
      <w:r>
        <w:rPr>
          <w:sz w:val="24"/>
          <w:szCs w:val="24"/>
        </w:rPr>
        <w:t>, the Copyright curator has a right to continue to use the Resource as specified in this Agreement even after the termination.</w:t>
      </w:r>
    </w:p>
    <w:p w14:paraId="218E0180" w14:textId="77777777" w:rsidR="003D4767" w:rsidRDefault="003D4767" w:rsidP="003D4767">
      <w:pPr>
        <w:widowControl w:val="0"/>
        <w:autoSpaceDE w:val="0"/>
        <w:autoSpaceDN w:val="0"/>
        <w:adjustRightInd w:val="0"/>
        <w:ind w:left="720" w:right="-999"/>
        <w:rPr>
          <w:sz w:val="24"/>
          <w:szCs w:val="24"/>
        </w:rPr>
      </w:pPr>
    </w:p>
    <w:p w14:paraId="5FDC59CC" w14:textId="77777777" w:rsidR="003D4767" w:rsidRDefault="003D4767" w:rsidP="003D4767">
      <w:pPr>
        <w:widowControl w:val="0"/>
        <w:autoSpaceDE w:val="0"/>
        <w:autoSpaceDN w:val="0"/>
        <w:adjustRightInd w:val="0"/>
        <w:ind w:left="720" w:right="-999"/>
        <w:rPr>
          <w:sz w:val="24"/>
          <w:szCs w:val="24"/>
        </w:rPr>
      </w:pPr>
      <w:r>
        <w:rPr>
          <w:sz w:val="24"/>
          <w:szCs w:val="24"/>
        </w:rPr>
        <w:t xml:space="preserve">Should the </w:t>
      </w:r>
      <w:proofErr w:type="gramStart"/>
      <w:r>
        <w:rPr>
          <w:sz w:val="24"/>
          <w:szCs w:val="24"/>
        </w:rPr>
        <w:t>Agreement be terminated because of material breach of the Agreement by the Copyright curator</w:t>
      </w:r>
      <w:proofErr w:type="gramEnd"/>
      <w:r>
        <w:rPr>
          <w:sz w:val="24"/>
          <w:szCs w:val="24"/>
        </w:rPr>
        <w:t>, the Copyright curator must end all use of the Resource and return or delete the copies of the Resource in his possession.</w:t>
      </w:r>
    </w:p>
    <w:p w14:paraId="236DE032" w14:textId="77777777" w:rsidR="003D4767" w:rsidRDefault="003D4767" w:rsidP="003D4767">
      <w:pPr>
        <w:widowControl w:val="0"/>
        <w:autoSpaceDE w:val="0"/>
        <w:autoSpaceDN w:val="0"/>
        <w:adjustRightInd w:val="0"/>
        <w:ind w:right="-999"/>
        <w:rPr>
          <w:b/>
          <w:bCs/>
          <w:sz w:val="24"/>
          <w:szCs w:val="24"/>
        </w:rPr>
      </w:pPr>
    </w:p>
    <w:p w14:paraId="493EA605" w14:textId="77777777" w:rsidR="003D4767" w:rsidRDefault="003D4767" w:rsidP="003D4767">
      <w:pPr>
        <w:widowControl w:val="0"/>
        <w:autoSpaceDE w:val="0"/>
        <w:autoSpaceDN w:val="0"/>
        <w:adjustRightInd w:val="0"/>
        <w:ind w:right="-999"/>
        <w:rPr>
          <w:sz w:val="24"/>
          <w:szCs w:val="24"/>
        </w:rPr>
      </w:pPr>
      <w:r>
        <w:rPr>
          <w:b/>
          <w:bCs/>
          <w:sz w:val="24"/>
          <w:szCs w:val="24"/>
        </w:rPr>
        <w:t>14.  Appendices of the Agreement</w:t>
      </w:r>
    </w:p>
    <w:p w14:paraId="0373EF14" w14:textId="77777777" w:rsidR="003D4767" w:rsidRDefault="003D4767" w:rsidP="003D4767">
      <w:pPr>
        <w:widowControl w:val="0"/>
        <w:autoSpaceDE w:val="0"/>
        <w:autoSpaceDN w:val="0"/>
        <w:adjustRightInd w:val="0"/>
        <w:ind w:right="-998"/>
        <w:rPr>
          <w:sz w:val="24"/>
          <w:szCs w:val="24"/>
        </w:rPr>
      </w:pPr>
    </w:p>
    <w:p w14:paraId="11A77CE7" w14:textId="77777777" w:rsidR="003D4767" w:rsidRDefault="003D4767" w:rsidP="003D4767">
      <w:pPr>
        <w:widowControl w:val="0"/>
        <w:autoSpaceDE w:val="0"/>
        <w:autoSpaceDN w:val="0"/>
        <w:adjustRightInd w:val="0"/>
        <w:ind w:left="720" w:right="-999" w:hanging="720"/>
        <w:rPr>
          <w:sz w:val="24"/>
          <w:szCs w:val="24"/>
        </w:rPr>
      </w:pPr>
      <w:r>
        <w:rPr>
          <w:sz w:val="24"/>
          <w:szCs w:val="24"/>
        </w:rPr>
        <w:t>14.1</w:t>
      </w:r>
      <w:r>
        <w:rPr>
          <w:sz w:val="24"/>
          <w:szCs w:val="24"/>
        </w:rPr>
        <w:tab/>
        <w:t>The appendices of the Agreement are:</w:t>
      </w:r>
    </w:p>
    <w:p w14:paraId="616F6AF4" w14:textId="77777777" w:rsidR="003D4767" w:rsidRDefault="003D4767" w:rsidP="003D4767">
      <w:pPr>
        <w:widowControl w:val="0"/>
        <w:autoSpaceDE w:val="0"/>
        <w:autoSpaceDN w:val="0"/>
        <w:adjustRightInd w:val="0"/>
        <w:ind w:right="-998"/>
        <w:rPr>
          <w:sz w:val="24"/>
          <w:szCs w:val="24"/>
        </w:rPr>
      </w:pPr>
    </w:p>
    <w:p w14:paraId="0A6705F5" w14:textId="77777777" w:rsidR="003D4767" w:rsidRDefault="003D4767" w:rsidP="003D4767">
      <w:pPr>
        <w:widowControl w:val="0"/>
        <w:autoSpaceDE w:val="0"/>
        <w:autoSpaceDN w:val="0"/>
        <w:adjustRightInd w:val="0"/>
        <w:ind w:left="720" w:right="-999"/>
        <w:rPr>
          <w:sz w:val="24"/>
          <w:szCs w:val="24"/>
        </w:rPr>
      </w:pPr>
      <w:r>
        <w:rPr>
          <w:sz w:val="24"/>
          <w:szCs w:val="24"/>
        </w:rPr>
        <w:t>Appendix 1:  Description and Specifications of the Resource as well as its proper reference</w:t>
      </w:r>
    </w:p>
    <w:p w14:paraId="2D5C5063" w14:textId="77777777" w:rsidR="003D4767" w:rsidRDefault="003D4767" w:rsidP="003D4767">
      <w:pPr>
        <w:widowControl w:val="0"/>
        <w:autoSpaceDE w:val="0"/>
        <w:autoSpaceDN w:val="0"/>
        <w:adjustRightInd w:val="0"/>
        <w:ind w:left="720" w:right="-999"/>
        <w:rPr>
          <w:sz w:val="24"/>
          <w:szCs w:val="24"/>
        </w:rPr>
      </w:pPr>
      <w:r>
        <w:rPr>
          <w:sz w:val="24"/>
          <w:szCs w:val="24"/>
        </w:rPr>
        <w:t>Appendix 2:  Resources licensed by third parties</w:t>
      </w:r>
    </w:p>
    <w:p w14:paraId="4984AB46" w14:textId="77777777" w:rsidR="003D4767" w:rsidRDefault="003D4767" w:rsidP="003D4767">
      <w:pPr>
        <w:widowControl w:val="0"/>
        <w:autoSpaceDE w:val="0"/>
        <w:autoSpaceDN w:val="0"/>
        <w:adjustRightInd w:val="0"/>
        <w:ind w:left="720" w:right="-999"/>
        <w:rPr>
          <w:sz w:val="24"/>
          <w:szCs w:val="24"/>
        </w:rPr>
      </w:pPr>
      <w:r>
        <w:rPr>
          <w:sz w:val="24"/>
          <w:szCs w:val="24"/>
        </w:rPr>
        <w:t>Appendix 3:  Open-source licenses selected in the agreement</w:t>
      </w:r>
    </w:p>
    <w:p w14:paraId="01AB76F2" w14:textId="77777777" w:rsidR="003D4767" w:rsidRDefault="003D4767" w:rsidP="003D4767">
      <w:pPr>
        <w:widowControl w:val="0"/>
        <w:autoSpaceDE w:val="0"/>
        <w:autoSpaceDN w:val="0"/>
        <w:adjustRightInd w:val="0"/>
        <w:ind w:left="720" w:right="-999"/>
        <w:rPr>
          <w:sz w:val="24"/>
          <w:szCs w:val="24"/>
        </w:rPr>
      </w:pPr>
      <w:r>
        <w:rPr>
          <w:sz w:val="24"/>
          <w:szCs w:val="24"/>
        </w:rPr>
        <w:t>Appendix 4:  Optional appendices, e.g., a sample End-User license agreement</w:t>
      </w:r>
    </w:p>
    <w:p w14:paraId="29FEE593" w14:textId="77777777" w:rsidR="003D4767" w:rsidRDefault="003D4767" w:rsidP="003D4767">
      <w:pPr>
        <w:widowControl w:val="0"/>
        <w:autoSpaceDE w:val="0"/>
        <w:autoSpaceDN w:val="0"/>
        <w:adjustRightInd w:val="0"/>
        <w:ind w:right="-998"/>
        <w:rPr>
          <w:sz w:val="24"/>
          <w:szCs w:val="24"/>
        </w:rPr>
      </w:pPr>
    </w:p>
    <w:p w14:paraId="32BA1312" w14:textId="77777777" w:rsidR="003D4767" w:rsidRDefault="003D4767" w:rsidP="003D4767">
      <w:pPr>
        <w:widowControl w:val="0"/>
        <w:autoSpaceDE w:val="0"/>
        <w:autoSpaceDN w:val="0"/>
        <w:adjustRightInd w:val="0"/>
        <w:ind w:left="720" w:right="-999" w:hanging="720"/>
        <w:rPr>
          <w:sz w:val="24"/>
          <w:szCs w:val="24"/>
        </w:rPr>
      </w:pPr>
      <w:r>
        <w:rPr>
          <w:sz w:val="24"/>
          <w:szCs w:val="24"/>
        </w:rPr>
        <w:t>14.2</w:t>
      </w:r>
      <w:r>
        <w:rPr>
          <w:sz w:val="24"/>
          <w:szCs w:val="24"/>
        </w:rPr>
        <w:tab/>
        <w:t>Should the text in this Agreement and the text in the appendices be contradictory, the Agreement prevails. Should the Appendices in this Agreement be contradictory, the Appendices apply in the following order:</w:t>
      </w:r>
    </w:p>
    <w:p w14:paraId="277A5BC7" w14:textId="77777777" w:rsidR="003D4767" w:rsidRDefault="003D4767" w:rsidP="003D4767">
      <w:pPr>
        <w:widowControl w:val="0"/>
        <w:autoSpaceDE w:val="0"/>
        <w:autoSpaceDN w:val="0"/>
        <w:adjustRightInd w:val="0"/>
        <w:ind w:left="720" w:right="-999"/>
        <w:rPr>
          <w:sz w:val="24"/>
          <w:szCs w:val="24"/>
        </w:rPr>
      </w:pPr>
    </w:p>
    <w:p w14:paraId="1C1FAAA6" w14:textId="77777777" w:rsidR="003D4767" w:rsidRDefault="003D4767" w:rsidP="003D4767">
      <w:pPr>
        <w:widowControl w:val="0"/>
        <w:autoSpaceDE w:val="0"/>
        <w:autoSpaceDN w:val="0"/>
        <w:adjustRightInd w:val="0"/>
        <w:ind w:left="720" w:right="-999"/>
        <w:rPr>
          <w:sz w:val="24"/>
          <w:szCs w:val="24"/>
        </w:rPr>
      </w:pPr>
      <w:r>
        <w:rPr>
          <w:sz w:val="24"/>
          <w:szCs w:val="24"/>
        </w:rPr>
        <w:t>1. Appendix 1</w:t>
      </w:r>
    </w:p>
    <w:p w14:paraId="05E2757B" w14:textId="77777777" w:rsidR="003D4767" w:rsidRDefault="003D4767" w:rsidP="003D4767">
      <w:pPr>
        <w:widowControl w:val="0"/>
        <w:autoSpaceDE w:val="0"/>
        <w:autoSpaceDN w:val="0"/>
        <w:adjustRightInd w:val="0"/>
        <w:ind w:left="1440" w:right="-999" w:hanging="720"/>
        <w:rPr>
          <w:sz w:val="24"/>
          <w:szCs w:val="24"/>
        </w:rPr>
      </w:pPr>
      <w:r>
        <w:rPr>
          <w:sz w:val="24"/>
          <w:szCs w:val="24"/>
        </w:rPr>
        <w:t>2. Appendix 3</w:t>
      </w:r>
    </w:p>
    <w:p w14:paraId="5BC1949F" w14:textId="77777777" w:rsidR="003D4767" w:rsidRDefault="003D4767" w:rsidP="003D4767">
      <w:pPr>
        <w:widowControl w:val="0"/>
        <w:autoSpaceDE w:val="0"/>
        <w:autoSpaceDN w:val="0"/>
        <w:adjustRightInd w:val="0"/>
        <w:ind w:left="1440" w:right="-999" w:hanging="720"/>
        <w:rPr>
          <w:sz w:val="24"/>
          <w:szCs w:val="24"/>
        </w:rPr>
      </w:pPr>
      <w:r>
        <w:rPr>
          <w:sz w:val="24"/>
          <w:szCs w:val="24"/>
        </w:rPr>
        <w:t>3. Appendix 2</w:t>
      </w:r>
    </w:p>
    <w:p w14:paraId="2C6F86A8" w14:textId="77777777" w:rsidR="003D4767" w:rsidRDefault="003D4767" w:rsidP="003D4767">
      <w:pPr>
        <w:widowControl w:val="0"/>
        <w:autoSpaceDE w:val="0"/>
        <w:autoSpaceDN w:val="0"/>
        <w:adjustRightInd w:val="0"/>
        <w:ind w:right="-998"/>
        <w:rPr>
          <w:sz w:val="24"/>
          <w:szCs w:val="24"/>
        </w:rPr>
      </w:pPr>
    </w:p>
    <w:p w14:paraId="4D8DAE47" w14:textId="77777777" w:rsidR="003D4767" w:rsidRDefault="003D4767" w:rsidP="003D4767">
      <w:pPr>
        <w:widowControl w:val="0"/>
        <w:autoSpaceDE w:val="0"/>
        <w:autoSpaceDN w:val="0"/>
        <w:adjustRightInd w:val="0"/>
        <w:ind w:right="-999"/>
        <w:rPr>
          <w:sz w:val="24"/>
          <w:szCs w:val="24"/>
        </w:rPr>
      </w:pPr>
      <w:r>
        <w:rPr>
          <w:b/>
          <w:bCs/>
          <w:sz w:val="24"/>
          <w:szCs w:val="24"/>
        </w:rPr>
        <w:t>15</w:t>
      </w:r>
      <w:proofErr w:type="gramStart"/>
      <w:r>
        <w:rPr>
          <w:b/>
          <w:bCs/>
          <w:sz w:val="24"/>
          <w:szCs w:val="24"/>
        </w:rPr>
        <w:t>.  Agreement</w:t>
      </w:r>
      <w:proofErr w:type="gramEnd"/>
      <w:r>
        <w:rPr>
          <w:b/>
          <w:bCs/>
          <w:sz w:val="24"/>
          <w:szCs w:val="24"/>
        </w:rPr>
        <w:t xml:space="preserve"> and its Amendment and Severability</w:t>
      </w:r>
    </w:p>
    <w:p w14:paraId="4F63AC10" w14:textId="77777777" w:rsidR="003D4767" w:rsidRDefault="003D4767" w:rsidP="003D4767">
      <w:pPr>
        <w:widowControl w:val="0"/>
        <w:autoSpaceDE w:val="0"/>
        <w:autoSpaceDN w:val="0"/>
        <w:adjustRightInd w:val="0"/>
        <w:ind w:right="-998"/>
        <w:rPr>
          <w:sz w:val="24"/>
          <w:szCs w:val="24"/>
        </w:rPr>
      </w:pPr>
    </w:p>
    <w:p w14:paraId="3DCCCC96" w14:textId="77777777" w:rsidR="003D4767" w:rsidRDefault="003D4767" w:rsidP="003D4767">
      <w:pPr>
        <w:widowControl w:val="0"/>
        <w:autoSpaceDE w:val="0"/>
        <w:autoSpaceDN w:val="0"/>
        <w:adjustRightInd w:val="0"/>
        <w:ind w:left="720" w:right="-999" w:hanging="720"/>
        <w:rPr>
          <w:sz w:val="24"/>
          <w:szCs w:val="24"/>
        </w:rPr>
      </w:pPr>
      <w:r>
        <w:rPr>
          <w:sz w:val="24"/>
          <w:szCs w:val="24"/>
        </w:rPr>
        <w:t>15.1</w:t>
      </w:r>
      <w:r>
        <w:rPr>
          <w:sz w:val="24"/>
          <w:szCs w:val="24"/>
        </w:rPr>
        <w:tab/>
        <w:t>This Agreement supersedes and terminates all previous agreements and understandings between the Parties, whether oral or written, with respect to the subject matter of the Agreement.</w:t>
      </w:r>
    </w:p>
    <w:p w14:paraId="74D16A1C" w14:textId="77777777" w:rsidR="003D4767" w:rsidRDefault="003D4767" w:rsidP="003D4767">
      <w:pPr>
        <w:widowControl w:val="0"/>
        <w:autoSpaceDE w:val="0"/>
        <w:autoSpaceDN w:val="0"/>
        <w:adjustRightInd w:val="0"/>
        <w:ind w:right="-998"/>
        <w:rPr>
          <w:sz w:val="24"/>
          <w:szCs w:val="24"/>
        </w:rPr>
      </w:pPr>
    </w:p>
    <w:p w14:paraId="20E0A949" w14:textId="77777777" w:rsidR="003D4767" w:rsidRDefault="003D4767" w:rsidP="003D4767">
      <w:pPr>
        <w:widowControl w:val="0"/>
        <w:autoSpaceDE w:val="0"/>
        <w:autoSpaceDN w:val="0"/>
        <w:adjustRightInd w:val="0"/>
        <w:ind w:left="720" w:right="-999" w:hanging="720"/>
        <w:rPr>
          <w:sz w:val="24"/>
          <w:szCs w:val="24"/>
        </w:rPr>
      </w:pPr>
      <w:r>
        <w:rPr>
          <w:sz w:val="24"/>
          <w:szCs w:val="24"/>
        </w:rPr>
        <w:t>15.2</w:t>
      </w:r>
      <w:r>
        <w:rPr>
          <w:sz w:val="24"/>
          <w:szCs w:val="24"/>
        </w:rPr>
        <w:tab/>
        <w:t>The Parties may amend this Agreement by mutual written agreement only. Other amendments are void. The amendments take effect when signed by both Parties.</w:t>
      </w:r>
    </w:p>
    <w:p w14:paraId="65CB2BC3" w14:textId="77777777" w:rsidR="003D4767" w:rsidRDefault="003D4767" w:rsidP="003D4767">
      <w:pPr>
        <w:widowControl w:val="0"/>
        <w:autoSpaceDE w:val="0"/>
        <w:autoSpaceDN w:val="0"/>
        <w:adjustRightInd w:val="0"/>
        <w:ind w:left="720" w:right="-999" w:hanging="720"/>
        <w:rPr>
          <w:sz w:val="24"/>
          <w:szCs w:val="24"/>
        </w:rPr>
      </w:pPr>
    </w:p>
    <w:p w14:paraId="3E5AB44D" w14:textId="77777777" w:rsidR="003D4767" w:rsidRDefault="003D4767" w:rsidP="003D4767">
      <w:pPr>
        <w:widowControl w:val="0"/>
        <w:autoSpaceDE w:val="0"/>
        <w:autoSpaceDN w:val="0"/>
        <w:adjustRightInd w:val="0"/>
        <w:ind w:left="720" w:right="-999" w:hanging="720"/>
        <w:rPr>
          <w:sz w:val="24"/>
          <w:szCs w:val="24"/>
        </w:rPr>
      </w:pPr>
      <w:r>
        <w:rPr>
          <w:sz w:val="24"/>
          <w:szCs w:val="24"/>
        </w:rPr>
        <w:t>15.3.</w:t>
      </w:r>
      <w:r>
        <w:rPr>
          <w:sz w:val="24"/>
          <w:szCs w:val="24"/>
        </w:rPr>
        <w:tab/>
      </w:r>
      <w:proofErr w:type="gramStart"/>
      <w:r>
        <w:rPr>
          <w:sz w:val="24"/>
          <w:szCs w:val="24"/>
        </w:rPr>
        <w:t>If</w:t>
      </w:r>
      <w:proofErr w:type="gramEnd"/>
      <w:r>
        <w:rPr>
          <w:sz w:val="24"/>
          <w:szCs w:val="24"/>
        </w:rPr>
        <w:t xml:space="preserve"> a provision of this Agreement is or becomes illegal, invalid or unenforceable in any jurisdiction, that shall not affect the validity or enforceability in other jurisdictions of that or any other provision of this Agreement.</w:t>
      </w:r>
    </w:p>
    <w:p w14:paraId="38C3CD5B" w14:textId="77777777" w:rsidR="003D4767" w:rsidRDefault="003D4767" w:rsidP="003D4767">
      <w:pPr>
        <w:widowControl w:val="0"/>
        <w:autoSpaceDE w:val="0"/>
        <w:autoSpaceDN w:val="0"/>
        <w:adjustRightInd w:val="0"/>
        <w:ind w:right="-998"/>
        <w:rPr>
          <w:sz w:val="24"/>
          <w:szCs w:val="24"/>
        </w:rPr>
      </w:pPr>
    </w:p>
    <w:p w14:paraId="4AA9FEAA" w14:textId="77777777" w:rsidR="003D4767" w:rsidRDefault="003D4767" w:rsidP="003D4767">
      <w:pPr>
        <w:widowControl w:val="0"/>
        <w:autoSpaceDE w:val="0"/>
        <w:autoSpaceDN w:val="0"/>
        <w:adjustRightInd w:val="0"/>
        <w:ind w:left="720" w:right="-999" w:hanging="720"/>
        <w:rPr>
          <w:sz w:val="24"/>
          <w:szCs w:val="24"/>
        </w:rPr>
      </w:pPr>
      <w:r>
        <w:rPr>
          <w:b/>
          <w:bCs/>
          <w:sz w:val="24"/>
          <w:szCs w:val="24"/>
        </w:rPr>
        <w:t>16.  Contact Persons, Notifications and Reports</w:t>
      </w:r>
    </w:p>
    <w:p w14:paraId="769B9B18" w14:textId="77777777" w:rsidR="003D4767" w:rsidRDefault="003D4767" w:rsidP="003D4767">
      <w:pPr>
        <w:widowControl w:val="0"/>
        <w:autoSpaceDE w:val="0"/>
        <w:autoSpaceDN w:val="0"/>
        <w:adjustRightInd w:val="0"/>
        <w:ind w:right="-998"/>
        <w:rPr>
          <w:sz w:val="24"/>
          <w:szCs w:val="24"/>
        </w:rPr>
      </w:pPr>
    </w:p>
    <w:p w14:paraId="4A99D1AB" w14:textId="0B7801F7" w:rsidR="003D4767" w:rsidRDefault="003D4767" w:rsidP="003D4767">
      <w:pPr>
        <w:widowControl w:val="0"/>
        <w:autoSpaceDE w:val="0"/>
        <w:autoSpaceDN w:val="0"/>
        <w:adjustRightInd w:val="0"/>
        <w:ind w:left="720" w:right="-999" w:hanging="720"/>
        <w:rPr>
          <w:sz w:val="24"/>
          <w:szCs w:val="24"/>
        </w:rPr>
      </w:pPr>
      <w:r>
        <w:rPr>
          <w:sz w:val="24"/>
          <w:szCs w:val="24"/>
        </w:rPr>
        <w:t>16.1</w:t>
      </w:r>
      <w:r>
        <w:rPr>
          <w:sz w:val="24"/>
          <w:szCs w:val="24"/>
        </w:rPr>
        <w:tab/>
        <w:t>The contact person for the Copyright</w:t>
      </w:r>
      <w:r>
        <w:rPr>
          <w:sz w:val="24"/>
          <w:szCs w:val="24"/>
        </w:rPr>
        <w:t xml:space="preserve"> curator is found in section 1. </w:t>
      </w:r>
    </w:p>
    <w:p w14:paraId="0A0D60F8" w14:textId="77777777" w:rsidR="003D4767" w:rsidRDefault="003D4767" w:rsidP="003D4767">
      <w:pPr>
        <w:widowControl w:val="0"/>
        <w:autoSpaceDE w:val="0"/>
        <w:autoSpaceDN w:val="0"/>
        <w:adjustRightInd w:val="0"/>
        <w:ind w:right="-998"/>
        <w:rPr>
          <w:sz w:val="24"/>
          <w:szCs w:val="24"/>
        </w:rPr>
      </w:pPr>
    </w:p>
    <w:p w14:paraId="3E4DC763" w14:textId="77777777" w:rsidR="003D4767" w:rsidRDefault="003D4767" w:rsidP="003D4767">
      <w:pPr>
        <w:widowControl w:val="0"/>
        <w:autoSpaceDE w:val="0"/>
        <w:autoSpaceDN w:val="0"/>
        <w:adjustRightInd w:val="0"/>
        <w:ind w:left="720" w:right="-999" w:hanging="720"/>
        <w:rPr>
          <w:sz w:val="24"/>
          <w:szCs w:val="24"/>
        </w:rPr>
      </w:pPr>
      <w:r>
        <w:rPr>
          <w:sz w:val="24"/>
          <w:szCs w:val="24"/>
        </w:rPr>
        <w:t>16.2</w:t>
      </w:r>
      <w:r>
        <w:rPr>
          <w:sz w:val="24"/>
          <w:szCs w:val="24"/>
        </w:rPr>
        <w:tab/>
        <w:t>Notifications or reports by the Parties concerning this Agreement are considered valid when they have been made in writing or by email to the following addresses:</w:t>
      </w:r>
    </w:p>
    <w:p w14:paraId="48E6EAC5" w14:textId="77777777" w:rsidR="003D4767" w:rsidRDefault="003D4767" w:rsidP="003D4767">
      <w:pPr>
        <w:widowControl w:val="0"/>
        <w:autoSpaceDE w:val="0"/>
        <w:autoSpaceDN w:val="0"/>
        <w:adjustRightInd w:val="0"/>
        <w:ind w:left="720" w:right="-999"/>
        <w:rPr>
          <w:sz w:val="24"/>
          <w:szCs w:val="24"/>
        </w:rPr>
      </w:pPr>
    </w:p>
    <w:p w14:paraId="5DC95E2F" w14:textId="03173E31" w:rsidR="003D4767" w:rsidRDefault="003D4767" w:rsidP="003D4767">
      <w:pPr>
        <w:widowControl w:val="0"/>
        <w:autoSpaceDE w:val="0"/>
        <w:autoSpaceDN w:val="0"/>
        <w:adjustRightInd w:val="0"/>
        <w:ind w:left="720" w:right="-999"/>
        <w:rPr>
          <w:sz w:val="24"/>
          <w:szCs w:val="24"/>
        </w:rPr>
      </w:pPr>
      <w:r>
        <w:rPr>
          <w:sz w:val="24"/>
          <w:szCs w:val="24"/>
        </w:rPr>
        <w:t>Copyright holder</w:t>
      </w:r>
      <w:r>
        <w:rPr>
          <w:sz w:val="24"/>
          <w:szCs w:val="24"/>
        </w:rPr>
        <w:t xml:space="preserve"> (see section 1)</w:t>
      </w:r>
    </w:p>
    <w:p w14:paraId="112F0A04" w14:textId="77777777" w:rsidR="003D4767" w:rsidRDefault="003D4767" w:rsidP="003D4767">
      <w:pPr>
        <w:widowControl w:val="0"/>
        <w:autoSpaceDE w:val="0"/>
        <w:autoSpaceDN w:val="0"/>
        <w:adjustRightInd w:val="0"/>
        <w:ind w:left="720" w:right="-999"/>
        <w:rPr>
          <w:sz w:val="24"/>
          <w:szCs w:val="24"/>
        </w:rPr>
      </w:pPr>
    </w:p>
    <w:p w14:paraId="54A0063B" w14:textId="2DB9A13D" w:rsidR="003D4767" w:rsidRDefault="003D4767" w:rsidP="003D4767">
      <w:pPr>
        <w:widowControl w:val="0"/>
        <w:autoSpaceDE w:val="0"/>
        <w:autoSpaceDN w:val="0"/>
        <w:adjustRightInd w:val="0"/>
        <w:ind w:left="720" w:right="-999"/>
        <w:rPr>
          <w:sz w:val="24"/>
          <w:szCs w:val="24"/>
        </w:rPr>
      </w:pPr>
      <w:r>
        <w:rPr>
          <w:sz w:val="24"/>
          <w:szCs w:val="24"/>
        </w:rPr>
        <w:t>Copyright curator</w:t>
      </w:r>
      <w:r>
        <w:rPr>
          <w:sz w:val="24"/>
          <w:szCs w:val="24"/>
        </w:rPr>
        <w:t xml:space="preserve"> </w:t>
      </w:r>
      <w:r>
        <w:rPr>
          <w:sz w:val="24"/>
          <w:szCs w:val="24"/>
        </w:rPr>
        <w:t>(</w:t>
      </w:r>
      <w:r>
        <w:rPr>
          <w:sz w:val="24"/>
          <w:szCs w:val="24"/>
        </w:rPr>
        <w:t xml:space="preserve">see </w:t>
      </w:r>
      <w:r>
        <w:rPr>
          <w:sz w:val="24"/>
          <w:szCs w:val="24"/>
        </w:rPr>
        <w:t>section 1)</w:t>
      </w:r>
    </w:p>
    <w:p w14:paraId="1A1BE9EA" w14:textId="77777777" w:rsidR="003D4767" w:rsidRDefault="003D4767" w:rsidP="003D4767">
      <w:pPr>
        <w:widowControl w:val="0"/>
        <w:autoSpaceDE w:val="0"/>
        <w:autoSpaceDN w:val="0"/>
        <w:adjustRightInd w:val="0"/>
        <w:ind w:right="-998"/>
        <w:rPr>
          <w:sz w:val="24"/>
          <w:szCs w:val="24"/>
        </w:rPr>
      </w:pPr>
    </w:p>
    <w:p w14:paraId="3BE97FBD" w14:textId="77777777" w:rsidR="003D4767" w:rsidRDefault="003D4767" w:rsidP="003D4767">
      <w:pPr>
        <w:widowControl w:val="0"/>
        <w:autoSpaceDE w:val="0"/>
        <w:autoSpaceDN w:val="0"/>
        <w:adjustRightInd w:val="0"/>
        <w:ind w:left="720" w:right="-999" w:hanging="720"/>
        <w:rPr>
          <w:sz w:val="24"/>
          <w:szCs w:val="24"/>
        </w:rPr>
      </w:pPr>
      <w:r>
        <w:rPr>
          <w:sz w:val="24"/>
          <w:szCs w:val="24"/>
        </w:rPr>
        <w:t>16.3</w:t>
      </w:r>
      <w:r>
        <w:rPr>
          <w:sz w:val="24"/>
          <w:szCs w:val="24"/>
        </w:rPr>
        <w:tab/>
        <w:t>The Parties can change the Contact persons or Contact information defined in this Agreement by informing the other Party of the change.</w:t>
      </w:r>
    </w:p>
    <w:p w14:paraId="07D64550" w14:textId="77777777" w:rsidR="003D4767" w:rsidRDefault="003D4767" w:rsidP="003D4767">
      <w:pPr>
        <w:widowControl w:val="0"/>
        <w:autoSpaceDE w:val="0"/>
        <w:autoSpaceDN w:val="0"/>
        <w:adjustRightInd w:val="0"/>
        <w:ind w:right="-998"/>
        <w:rPr>
          <w:sz w:val="24"/>
          <w:szCs w:val="24"/>
        </w:rPr>
      </w:pPr>
    </w:p>
    <w:p w14:paraId="422DC4C3" w14:textId="77777777" w:rsidR="003D4767" w:rsidRDefault="003D4767" w:rsidP="003D4767">
      <w:pPr>
        <w:widowControl w:val="0"/>
        <w:autoSpaceDE w:val="0"/>
        <w:autoSpaceDN w:val="0"/>
        <w:adjustRightInd w:val="0"/>
        <w:ind w:right="-999"/>
        <w:rPr>
          <w:sz w:val="24"/>
          <w:szCs w:val="24"/>
        </w:rPr>
      </w:pPr>
      <w:r>
        <w:rPr>
          <w:b/>
          <w:bCs/>
          <w:sz w:val="24"/>
          <w:szCs w:val="24"/>
        </w:rPr>
        <w:t>17.  Applicable Law and Settling of Disputes</w:t>
      </w:r>
    </w:p>
    <w:p w14:paraId="70E2373E" w14:textId="77777777" w:rsidR="003D4767" w:rsidRDefault="003D4767" w:rsidP="003D4767">
      <w:pPr>
        <w:widowControl w:val="0"/>
        <w:autoSpaceDE w:val="0"/>
        <w:autoSpaceDN w:val="0"/>
        <w:adjustRightInd w:val="0"/>
        <w:ind w:right="-998"/>
        <w:rPr>
          <w:sz w:val="24"/>
          <w:szCs w:val="24"/>
        </w:rPr>
      </w:pPr>
    </w:p>
    <w:p w14:paraId="316E2D86" w14:textId="44583A56" w:rsidR="003D4767" w:rsidRDefault="003D4767" w:rsidP="003D4767">
      <w:pPr>
        <w:widowControl w:val="0"/>
        <w:autoSpaceDE w:val="0"/>
        <w:autoSpaceDN w:val="0"/>
        <w:adjustRightInd w:val="0"/>
        <w:ind w:left="720" w:right="-999"/>
        <w:rPr>
          <w:sz w:val="24"/>
          <w:szCs w:val="24"/>
        </w:rPr>
      </w:pPr>
      <w:proofErr w:type="gramStart"/>
      <w:r>
        <w:rPr>
          <w:sz w:val="24"/>
          <w:szCs w:val="24"/>
        </w:rPr>
        <w:t xml:space="preserve">This Agreement shall be governed by the law of </w:t>
      </w:r>
      <w:r>
        <w:rPr>
          <w:sz w:val="24"/>
          <w:szCs w:val="24"/>
        </w:rPr>
        <w:t>Norway</w:t>
      </w:r>
      <w:proofErr w:type="gramEnd"/>
      <w:r>
        <w:rPr>
          <w:sz w:val="24"/>
          <w:szCs w:val="24"/>
        </w:rPr>
        <w:t>.</w:t>
      </w:r>
    </w:p>
    <w:p w14:paraId="6AD54C03" w14:textId="77777777" w:rsidR="003D4767" w:rsidRDefault="003D4767" w:rsidP="003D4767">
      <w:pPr>
        <w:widowControl w:val="0"/>
        <w:autoSpaceDE w:val="0"/>
        <w:autoSpaceDN w:val="0"/>
        <w:adjustRightInd w:val="0"/>
        <w:ind w:left="720" w:right="-999"/>
        <w:rPr>
          <w:sz w:val="24"/>
          <w:szCs w:val="24"/>
        </w:rPr>
      </w:pPr>
    </w:p>
    <w:p w14:paraId="13D2033B" w14:textId="54EBA8B1" w:rsidR="003D4767" w:rsidRDefault="003D4767" w:rsidP="003D4767">
      <w:pPr>
        <w:widowControl w:val="0"/>
        <w:autoSpaceDE w:val="0"/>
        <w:autoSpaceDN w:val="0"/>
        <w:adjustRightInd w:val="0"/>
        <w:ind w:left="720" w:right="-999"/>
        <w:rPr>
          <w:sz w:val="24"/>
          <w:szCs w:val="24"/>
        </w:rPr>
      </w:pPr>
      <w:r>
        <w:rPr>
          <w:sz w:val="24"/>
          <w:szCs w:val="24"/>
        </w:rPr>
        <w:t xml:space="preserve">Disputes concerning this Agreement will primarily be settled through mutual negotiations between the Parties. Should the Parties fail to find a solution through negotiation, the dispute shall be submitted to the district court in </w:t>
      </w:r>
      <w:r>
        <w:rPr>
          <w:sz w:val="24"/>
          <w:szCs w:val="24"/>
        </w:rPr>
        <w:t>Bergen</w:t>
      </w:r>
      <w:r>
        <w:rPr>
          <w:sz w:val="24"/>
          <w:szCs w:val="24"/>
        </w:rPr>
        <w:t>.</w:t>
      </w:r>
    </w:p>
    <w:p w14:paraId="7AD2B6E3" w14:textId="77777777" w:rsidR="003D4767" w:rsidRDefault="003D4767" w:rsidP="003D4767">
      <w:pPr>
        <w:widowControl w:val="0"/>
        <w:autoSpaceDE w:val="0"/>
        <w:autoSpaceDN w:val="0"/>
        <w:adjustRightInd w:val="0"/>
        <w:ind w:right="-998"/>
        <w:rPr>
          <w:sz w:val="24"/>
          <w:szCs w:val="24"/>
        </w:rPr>
      </w:pPr>
    </w:p>
    <w:p w14:paraId="00BF151C" w14:textId="77777777" w:rsidR="003D4767" w:rsidRDefault="003D4767" w:rsidP="003D4767">
      <w:pPr>
        <w:widowControl w:val="0"/>
        <w:autoSpaceDE w:val="0"/>
        <w:autoSpaceDN w:val="0"/>
        <w:adjustRightInd w:val="0"/>
        <w:ind w:right="-999"/>
        <w:rPr>
          <w:sz w:val="24"/>
          <w:szCs w:val="24"/>
        </w:rPr>
      </w:pPr>
      <w:r>
        <w:rPr>
          <w:b/>
          <w:bCs/>
          <w:sz w:val="24"/>
          <w:szCs w:val="24"/>
        </w:rPr>
        <w:t>18.  Copies of the Agreement</w:t>
      </w:r>
    </w:p>
    <w:p w14:paraId="3D99835A" w14:textId="77777777" w:rsidR="003D4767" w:rsidRDefault="003D4767" w:rsidP="003D4767">
      <w:pPr>
        <w:widowControl w:val="0"/>
        <w:autoSpaceDE w:val="0"/>
        <w:autoSpaceDN w:val="0"/>
        <w:adjustRightInd w:val="0"/>
        <w:ind w:right="-998"/>
        <w:rPr>
          <w:sz w:val="24"/>
          <w:szCs w:val="24"/>
        </w:rPr>
      </w:pPr>
    </w:p>
    <w:p w14:paraId="4550E5AB" w14:textId="77777777" w:rsidR="003D4767" w:rsidRDefault="003D4767" w:rsidP="003D4767">
      <w:pPr>
        <w:widowControl w:val="0"/>
        <w:autoSpaceDE w:val="0"/>
        <w:autoSpaceDN w:val="0"/>
        <w:adjustRightInd w:val="0"/>
        <w:ind w:left="720" w:right="-999"/>
        <w:rPr>
          <w:sz w:val="24"/>
          <w:szCs w:val="24"/>
        </w:rPr>
      </w:pPr>
      <w:r>
        <w:rPr>
          <w:sz w:val="24"/>
          <w:szCs w:val="24"/>
        </w:rPr>
        <w:t>This Agreement has been made in two identical copies, one for each Party.</w:t>
      </w:r>
    </w:p>
    <w:p w14:paraId="4B87AB7C" w14:textId="77777777" w:rsidR="003D4767" w:rsidRDefault="003D4767" w:rsidP="003D4767">
      <w:pPr>
        <w:widowControl w:val="0"/>
        <w:autoSpaceDE w:val="0"/>
        <w:autoSpaceDN w:val="0"/>
        <w:adjustRightInd w:val="0"/>
        <w:ind w:right="-998"/>
        <w:rPr>
          <w:sz w:val="24"/>
          <w:szCs w:val="24"/>
        </w:rPr>
      </w:pPr>
    </w:p>
    <w:p w14:paraId="2ECA9023" w14:textId="77777777" w:rsidR="003D4767" w:rsidRDefault="003D4767" w:rsidP="003D4767">
      <w:pPr>
        <w:widowControl w:val="0"/>
        <w:autoSpaceDE w:val="0"/>
        <w:autoSpaceDN w:val="0"/>
        <w:adjustRightInd w:val="0"/>
        <w:ind w:right="-999"/>
        <w:rPr>
          <w:sz w:val="24"/>
          <w:szCs w:val="24"/>
        </w:rPr>
      </w:pPr>
      <w:r>
        <w:rPr>
          <w:b/>
          <w:bCs/>
          <w:sz w:val="24"/>
          <w:szCs w:val="24"/>
        </w:rPr>
        <w:t>19.  Place, Date and Signatures</w:t>
      </w:r>
    </w:p>
    <w:p w14:paraId="2C084B42" w14:textId="77777777" w:rsidR="003D4767" w:rsidRDefault="003D4767" w:rsidP="003D4767">
      <w:pPr>
        <w:widowControl w:val="0"/>
        <w:autoSpaceDE w:val="0"/>
        <w:autoSpaceDN w:val="0"/>
        <w:adjustRightInd w:val="0"/>
        <w:ind w:right="-998"/>
        <w:rPr>
          <w:sz w:val="24"/>
          <w:szCs w:val="24"/>
        </w:rPr>
      </w:pPr>
    </w:p>
    <w:p w14:paraId="553BF3D3" w14:textId="77777777" w:rsidR="003D4767" w:rsidRDefault="003D4767" w:rsidP="003D4767">
      <w:pPr>
        <w:widowControl w:val="0"/>
        <w:autoSpaceDE w:val="0"/>
        <w:autoSpaceDN w:val="0"/>
        <w:adjustRightInd w:val="0"/>
        <w:ind w:right="-998"/>
        <w:rPr>
          <w:sz w:val="24"/>
          <w:szCs w:val="24"/>
        </w:rPr>
      </w:pPr>
    </w:p>
    <w:p w14:paraId="7805BF1D" w14:textId="77777777" w:rsidR="003D4767" w:rsidRDefault="003D4767" w:rsidP="003D4767">
      <w:pPr>
        <w:widowControl w:val="0"/>
        <w:autoSpaceDE w:val="0"/>
        <w:autoSpaceDN w:val="0"/>
        <w:adjustRightInd w:val="0"/>
        <w:ind w:right="-998"/>
        <w:rPr>
          <w:sz w:val="24"/>
          <w:szCs w:val="24"/>
        </w:rPr>
      </w:pPr>
    </w:p>
    <w:p w14:paraId="0F81B718" w14:textId="52050F5C" w:rsidR="003D4767" w:rsidRDefault="003D4767" w:rsidP="003D4767">
      <w:pPr>
        <w:widowControl w:val="0"/>
        <w:autoSpaceDE w:val="0"/>
        <w:autoSpaceDN w:val="0"/>
        <w:adjustRightInd w:val="0"/>
        <w:ind w:left="720" w:right="-999"/>
        <w:rPr>
          <w:sz w:val="24"/>
          <w:szCs w:val="24"/>
        </w:rPr>
      </w:pPr>
      <w:r>
        <w:rPr>
          <w:sz w:val="24"/>
          <w:szCs w:val="24"/>
        </w:rPr>
        <w:t>______________</w:t>
      </w:r>
      <w:r>
        <w:rPr>
          <w:sz w:val="24"/>
          <w:szCs w:val="24"/>
        </w:rPr>
        <w:t>_____ ___________________ 2015</w:t>
      </w:r>
    </w:p>
    <w:p w14:paraId="7E59DB6C" w14:textId="77777777" w:rsidR="003D4767" w:rsidRDefault="003D4767" w:rsidP="003D4767">
      <w:pPr>
        <w:widowControl w:val="0"/>
        <w:autoSpaceDE w:val="0"/>
        <w:autoSpaceDN w:val="0"/>
        <w:adjustRightInd w:val="0"/>
        <w:ind w:right="-999"/>
        <w:rPr>
          <w:sz w:val="24"/>
          <w:szCs w:val="24"/>
        </w:rPr>
      </w:pPr>
    </w:p>
    <w:p w14:paraId="5843B7EB" w14:textId="77777777" w:rsidR="003D4767" w:rsidRDefault="003D4767" w:rsidP="003D4767">
      <w:pPr>
        <w:widowControl w:val="0"/>
        <w:autoSpaceDE w:val="0"/>
        <w:autoSpaceDN w:val="0"/>
        <w:adjustRightInd w:val="0"/>
        <w:ind w:right="-999"/>
        <w:rPr>
          <w:sz w:val="24"/>
          <w:szCs w:val="24"/>
        </w:rPr>
      </w:pPr>
    </w:p>
    <w:p w14:paraId="38F38B9D" w14:textId="77777777" w:rsidR="003D4767" w:rsidRDefault="003D4767" w:rsidP="003D4767">
      <w:pPr>
        <w:widowControl w:val="0"/>
        <w:autoSpaceDE w:val="0"/>
        <w:autoSpaceDN w:val="0"/>
        <w:adjustRightInd w:val="0"/>
        <w:ind w:right="-999"/>
        <w:rPr>
          <w:sz w:val="24"/>
          <w:szCs w:val="24"/>
        </w:rPr>
      </w:pPr>
    </w:p>
    <w:p w14:paraId="723FC652" w14:textId="77777777" w:rsidR="003D4767" w:rsidRDefault="003D4767" w:rsidP="003D4767">
      <w:pPr>
        <w:widowControl w:val="0"/>
        <w:autoSpaceDE w:val="0"/>
        <w:autoSpaceDN w:val="0"/>
        <w:adjustRightInd w:val="0"/>
        <w:ind w:left="720" w:right="-999"/>
        <w:rPr>
          <w:sz w:val="24"/>
          <w:szCs w:val="24"/>
        </w:rPr>
      </w:pPr>
      <w:r>
        <w:rPr>
          <w:sz w:val="24"/>
          <w:szCs w:val="24"/>
        </w:rPr>
        <w:t>Copyright holder</w:t>
      </w:r>
      <w:r>
        <w:rPr>
          <w:sz w:val="24"/>
          <w:szCs w:val="24"/>
        </w:rPr>
        <w:tab/>
      </w:r>
      <w:r>
        <w:rPr>
          <w:sz w:val="24"/>
          <w:szCs w:val="24"/>
        </w:rPr>
        <w:tab/>
      </w:r>
      <w:r>
        <w:rPr>
          <w:sz w:val="24"/>
          <w:szCs w:val="24"/>
        </w:rPr>
        <w:tab/>
        <w:t>Copyright curator</w:t>
      </w:r>
    </w:p>
    <w:p w14:paraId="13A83226" w14:textId="77777777" w:rsidR="003D4767" w:rsidRDefault="003D4767" w:rsidP="003D4767">
      <w:pPr>
        <w:widowControl w:val="0"/>
        <w:autoSpaceDE w:val="0"/>
        <w:autoSpaceDN w:val="0"/>
        <w:adjustRightInd w:val="0"/>
        <w:ind w:right="-999"/>
        <w:rPr>
          <w:sz w:val="24"/>
          <w:szCs w:val="24"/>
        </w:rPr>
      </w:pPr>
    </w:p>
    <w:p w14:paraId="3698A71C" w14:textId="77777777" w:rsidR="003D4767" w:rsidRDefault="003D4767" w:rsidP="003D4767">
      <w:pPr>
        <w:widowControl w:val="0"/>
        <w:autoSpaceDE w:val="0"/>
        <w:autoSpaceDN w:val="0"/>
        <w:adjustRightInd w:val="0"/>
        <w:ind w:right="-999"/>
        <w:rPr>
          <w:sz w:val="24"/>
          <w:szCs w:val="24"/>
        </w:rPr>
      </w:pPr>
    </w:p>
    <w:p w14:paraId="194FA5B5" w14:textId="77777777" w:rsidR="003D4767" w:rsidRDefault="003D4767" w:rsidP="003D4767">
      <w:pPr>
        <w:widowControl w:val="0"/>
        <w:autoSpaceDE w:val="0"/>
        <w:autoSpaceDN w:val="0"/>
        <w:adjustRightInd w:val="0"/>
        <w:ind w:right="-999"/>
        <w:rPr>
          <w:sz w:val="24"/>
          <w:szCs w:val="24"/>
        </w:rPr>
      </w:pPr>
    </w:p>
    <w:p w14:paraId="1F94BDA3" w14:textId="77777777" w:rsidR="003D4767" w:rsidRDefault="003D4767" w:rsidP="003D4767">
      <w:pPr>
        <w:widowControl w:val="0"/>
        <w:autoSpaceDE w:val="0"/>
        <w:autoSpaceDN w:val="0"/>
        <w:adjustRightInd w:val="0"/>
        <w:ind w:left="720" w:right="-999"/>
        <w:rPr>
          <w:sz w:val="24"/>
          <w:szCs w:val="24"/>
        </w:rPr>
      </w:pPr>
      <w:r>
        <w:rPr>
          <w:sz w:val="24"/>
          <w:szCs w:val="24"/>
        </w:rPr>
        <w:t>______________________</w:t>
      </w:r>
      <w:r>
        <w:rPr>
          <w:sz w:val="24"/>
          <w:szCs w:val="24"/>
        </w:rPr>
        <w:tab/>
      </w:r>
      <w:r>
        <w:rPr>
          <w:sz w:val="24"/>
          <w:szCs w:val="24"/>
        </w:rPr>
        <w:tab/>
        <w:t>________________________</w:t>
      </w:r>
    </w:p>
    <w:p w14:paraId="4FE87D2F" w14:textId="77777777" w:rsidR="007B10D6" w:rsidRDefault="007B10D6" w:rsidP="003D4767"/>
    <w:p w14:paraId="0D937759" w14:textId="77777777" w:rsidR="003D4767" w:rsidRDefault="003D4767" w:rsidP="003D4767"/>
    <w:p w14:paraId="6D56446E" w14:textId="77777777" w:rsidR="003D4767" w:rsidRDefault="003D4767" w:rsidP="003D4767"/>
    <w:p w14:paraId="218C2B85" w14:textId="77777777" w:rsidR="003D4767" w:rsidRDefault="003D4767" w:rsidP="003D4767"/>
    <w:p w14:paraId="196E5507" w14:textId="77777777" w:rsidR="003D4767" w:rsidRDefault="003D4767" w:rsidP="003D4767"/>
    <w:p w14:paraId="38C09A80" w14:textId="77777777" w:rsidR="003D4767" w:rsidRDefault="003D4767" w:rsidP="003D4767"/>
    <w:p w14:paraId="4FF3F9BD" w14:textId="77777777" w:rsidR="003D4767" w:rsidRDefault="003D4767" w:rsidP="003D4767"/>
    <w:p w14:paraId="5DC0AE4F" w14:textId="77777777" w:rsidR="003D4767" w:rsidRDefault="003D4767" w:rsidP="003D4767"/>
    <w:p w14:paraId="43EC070F" w14:textId="77777777" w:rsidR="003D4767" w:rsidRDefault="003D4767" w:rsidP="003D4767"/>
    <w:p w14:paraId="50D795AD" w14:textId="77777777" w:rsidR="003D4767" w:rsidRDefault="003D4767" w:rsidP="003D4767"/>
    <w:p w14:paraId="7995F5C5" w14:textId="77777777" w:rsidR="003D4767" w:rsidRDefault="003D4767" w:rsidP="003D4767"/>
    <w:p w14:paraId="0902844D" w14:textId="77777777" w:rsidR="003D4767" w:rsidRDefault="003D4767" w:rsidP="003D4767"/>
    <w:p w14:paraId="409A29A8" w14:textId="77777777" w:rsidR="003D4767" w:rsidRDefault="003D4767" w:rsidP="003D4767"/>
    <w:p w14:paraId="753CE7E5" w14:textId="77777777" w:rsidR="003D4767" w:rsidRDefault="003D4767" w:rsidP="003D4767"/>
    <w:p w14:paraId="3C99428A" w14:textId="77777777" w:rsidR="003D4767" w:rsidRDefault="003D4767" w:rsidP="003D4767"/>
    <w:p w14:paraId="5E9A75D5" w14:textId="77777777" w:rsidR="003D4767" w:rsidRDefault="003D4767" w:rsidP="003D4767"/>
    <w:p w14:paraId="66A75414" w14:textId="77777777" w:rsidR="003D4767" w:rsidRDefault="003D4767" w:rsidP="003D4767"/>
    <w:p w14:paraId="3C516C17" w14:textId="77777777" w:rsidR="003D4767" w:rsidRDefault="003D4767" w:rsidP="003D4767"/>
    <w:p w14:paraId="1AAC8C9E" w14:textId="77777777" w:rsidR="003D4767" w:rsidRDefault="003D4767" w:rsidP="003D4767"/>
    <w:p w14:paraId="689B5034" w14:textId="77777777" w:rsidR="003D4767" w:rsidRDefault="003D4767" w:rsidP="003D4767"/>
    <w:p w14:paraId="2960CDAF" w14:textId="77777777" w:rsidR="003D4767" w:rsidRDefault="003D4767" w:rsidP="003D4767"/>
    <w:p w14:paraId="01BF708B" w14:textId="77777777" w:rsidR="003D4767" w:rsidRDefault="003D4767" w:rsidP="003D4767"/>
    <w:p w14:paraId="284D404A" w14:textId="77777777" w:rsidR="003D4767" w:rsidRDefault="003D4767" w:rsidP="003D4767"/>
    <w:p w14:paraId="36A82EC7" w14:textId="77777777" w:rsidR="003D4767" w:rsidRDefault="003D4767" w:rsidP="003D4767"/>
    <w:p w14:paraId="6D17553E" w14:textId="77777777" w:rsidR="003D4767" w:rsidRDefault="003D4767" w:rsidP="003D4767"/>
    <w:p w14:paraId="332E1A45" w14:textId="77777777" w:rsidR="003D4767" w:rsidRDefault="003D4767" w:rsidP="003D4767"/>
    <w:p w14:paraId="7F129320" w14:textId="77777777" w:rsidR="003D4767" w:rsidRDefault="003D4767" w:rsidP="003D4767">
      <w:pPr>
        <w:keepNext/>
        <w:pageBreakBefore/>
        <w:widowControl w:val="0"/>
        <w:autoSpaceDE w:val="0"/>
        <w:autoSpaceDN w:val="0"/>
        <w:adjustRightInd w:val="0"/>
        <w:ind w:right="-998"/>
        <w:rPr>
          <w:sz w:val="24"/>
          <w:szCs w:val="24"/>
        </w:rPr>
      </w:pPr>
      <w:r>
        <w:rPr>
          <w:b/>
          <w:bCs/>
          <w:sz w:val="24"/>
          <w:szCs w:val="24"/>
        </w:rPr>
        <w:t>Appendix 1:  Description and Specifications of the Resource as well as its proper reference</w:t>
      </w:r>
    </w:p>
    <w:p w14:paraId="06A33AC6" w14:textId="77777777" w:rsidR="003D4767" w:rsidRDefault="003D4767" w:rsidP="003D4767">
      <w:pPr>
        <w:widowControl w:val="0"/>
        <w:autoSpaceDE w:val="0"/>
        <w:autoSpaceDN w:val="0"/>
        <w:adjustRightInd w:val="0"/>
        <w:ind w:right="-766"/>
        <w:rPr>
          <w:color w:val="002D99"/>
          <w:sz w:val="24"/>
          <w:szCs w:val="24"/>
        </w:rPr>
      </w:pPr>
    </w:p>
    <w:p w14:paraId="4CC1BFA1" w14:textId="45FF5795" w:rsidR="003D4767" w:rsidRDefault="003D4767" w:rsidP="003D4767">
      <w:pPr>
        <w:widowControl w:val="0"/>
        <w:autoSpaceDE w:val="0"/>
        <w:autoSpaceDN w:val="0"/>
        <w:adjustRightInd w:val="0"/>
        <w:ind w:right="-766"/>
        <w:rPr>
          <w:i/>
          <w:iCs/>
          <w:color w:val="000000" w:themeColor="text1"/>
          <w:sz w:val="24"/>
          <w:szCs w:val="24"/>
        </w:rPr>
      </w:pPr>
      <w:r w:rsidRPr="003D4767">
        <w:rPr>
          <w:i/>
          <w:iCs/>
          <w:color w:val="000000" w:themeColor="text1"/>
          <w:sz w:val="24"/>
          <w:szCs w:val="24"/>
          <w:highlight w:val="yellow"/>
        </w:rPr>
        <w:t>@Sebastian, change as you think appropriate.</w:t>
      </w:r>
    </w:p>
    <w:p w14:paraId="3FE16C2A" w14:textId="77777777" w:rsidR="003D4767" w:rsidRDefault="003D4767" w:rsidP="003D4767">
      <w:pPr>
        <w:widowControl w:val="0"/>
        <w:autoSpaceDE w:val="0"/>
        <w:autoSpaceDN w:val="0"/>
        <w:adjustRightInd w:val="0"/>
        <w:ind w:right="-766"/>
        <w:rPr>
          <w:i/>
          <w:iCs/>
          <w:color w:val="000000" w:themeColor="text1"/>
          <w:sz w:val="24"/>
          <w:szCs w:val="24"/>
        </w:rPr>
      </w:pPr>
    </w:p>
    <w:p w14:paraId="3F12730E" w14:textId="5C553AE8" w:rsidR="003D4767" w:rsidRPr="00933A27" w:rsidRDefault="003D4767" w:rsidP="003D4767">
      <w:pPr>
        <w:widowControl w:val="0"/>
        <w:autoSpaceDE w:val="0"/>
        <w:autoSpaceDN w:val="0"/>
        <w:adjustRightInd w:val="0"/>
        <w:ind w:right="-766"/>
        <w:rPr>
          <w:color w:val="000000" w:themeColor="text1"/>
          <w:sz w:val="24"/>
          <w:szCs w:val="24"/>
        </w:rPr>
      </w:pPr>
      <w:r w:rsidRPr="00933A27">
        <w:rPr>
          <w:i/>
          <w:iCs/>
          <w:color w:val="000000" w:themeColor="text1"/>
          <w:sz w:val="24"/>
          <w:szCs w:val="24"/>
        </w:rPr>
        <w:t>Resource name</w:t>
      </w:r>
      <w:r w:rsidRPr="00933A27">
        <w:rPr>
          <w:color w:val="000000" w:themeColor="text1"/>
          <w:sz w:val="24"/>
          <w:szCs w:val="24"/>
        </w:rPr>
        <w:t xml:space="preserve">:  </w:t>
      </w:r>
      <w:proofErr w:type="spellStart"/>
      <w:r>
        <w:rPr>
          <w:color w:val="000000" w:themeColor="text1"/>
          <w:sz w:val="24"/>
          <w:szCs w:val="24"/>
        </w:rPr>
        <w:t>ParGram</w:t>
      </w:r>
      <w:proofErr w:type="spellEnd"/>
    </w:p>
    <w:p w14:paraId="41D4B19C" w14:textId="77777777" w:rsidR="003D4767" w:rsidRPr="00933A27" w:rsidRDefault="003D4767" w:rsidP="003D4767">
      <w:pPr>
        <w:widowControl w:val="0"/>
        <w:autoSpaceDE w:val="0"/>
        <w:autoSpaceDN w:val="0"/>
        <w:adjustRightInd w:val="0"/>
        <w:ind w:right="-766"/>
        <w:rPr>
          <w:color w:val="000000" w:themeColor="text1"/>
          <w:sz w:val="24"/>
          <w:szCs w:val="24"/>
        </w:rPr>
      </w:pPr>
    </w:p>
    <w:p w14:paraId="17AE7921" w14:textId="77777777" w:rsidR="003D4767" w:rsidRPr="00933A27" w:rsidRDefault="003D4767" w:rsidP="003D4767">
      <w:pPr>
        <w:widowControl w:val="0"/>
        <w:autoSpaceDE w:val="0"/>
        <w:autoSpaceDN w:val="0"/>
        <w:adjustRightInd w:val="0"/>
        <w:ind w:right="-766"/>
        <w:rPr>
          <w:i/>
          <w:iCs/>
          <w:color w:val="000000" w:themeColor="text1"/>
          <w:sz w:val="24"/>
          <w:szCs w:val="24"/>
        </w:rPr>
      </w:pPr>
      <w:r w:rsidRPr="00933A27">
        <w:rPr>
          <w:i/>
          <w:iCs/>
          <w:color w:val="000000" w:themeColor="text1"/>
          <w:sz w:val="24"/>
          <w:szCs w:val="24"/>
        </w:rPr>
        <w:t>Description and Specifications:</w:t>
      </w:r>
    </w:p>
    <w:p w14:paraId="3056488E" w14:textId="77777777" w:rsidR="003D4767" w:rsidRDefault="003D4767" w:rsidP="003D4767">
      <w:pPr>
        <w:widowControl w:val="0"/>
        <w:autoSpaceDE w:val="0"/>
        <w:autoSpaceDN w:val="0"/>
        <w:adjustRightInd w:val="0"/>
        <w:ind w:right="-766"/>
        <w:rPr>
          <w:color w:val="000000" w:themeColor="text1"/>
          <w:sz w:val="24"/>
          <w:szCs w:val="24"/>
        </w:rPr>
      </w:pPr>
      <w:r w:rsidRPr="00933A27">
        <w:rPr>
          <w:color w:val="000000" w:themeColor="text1"/>
          <w:sz w:val="24"/>
          <w:szCs w:val="24"/>
        </w:rPr>
        <w:t xml:space="preserve">The </w:t>
      </w:r>
      <w:proofErr w:type="spellStart"/>
      <w:r>
        <w:rPr>
          <w:color w:val="000000" w:themeColor="text1"/>
          <w:sz w:val="24"/>
          <w:szCs w:val="24"/>
        </w:rPr>
        <w:t>ParGram</w:t>
      </w:r>
      <w:proofErr w:type="spellEnd"/>
      <w:r>
        <w:rPr>
          <w:color w:val="000000" w:themeColor="text1"/>
          <w:sz w:val="24"/>
          <w:szCs w:val="24"/>
        </w:rPr>
        <w:t xml:space="preserve"> </w:t>
      </w:r>
      <w:r w:rsidRPr="00933A27">
        <w:rPr>
          <w:color w:val="000000" w:themeColor="text1"/>
          <w:sz w:val="24"/>
          <w:szCs w:val="24"/>
        </w:rPr>
        <w:t>collection consists of</w:t>
      </w:r>
      <w:r>
        <w:rPr>
          <w:color w:val="000000" w:themeColor="text1"/>
          <w:sz w:val="24"/>
          <w:szCs w:val="24"/>
        </w:rPr>
        <w:t xml:space="preserve"> a set of test </w:t>
      </w:r>
      <w:proofErr w:type="gramStart"/>
      <w:r>
        <w:rPr>
          <w:color w:val="000000" w:themeColor="text1"/>
          <w:sz w:val="24"/>
          <w:szCs w:val="24"/>
        </w:rPr>
        <w:t>sentences</w:t>
      </w:r>
      <w:r w:rsidRPr="00933A27">
        <w:rPr>
          <w:color w:val="000000" w:themeColor="text1"/>
          <w:sz w:val="24"/>
          <w:szCs w:val="24"/>
        </w:rPr>
        <w:t xml:space="preserve"> which</w:t>
      </w:r>
      <w:proofErr w:type="gramEnd"/>
      <w:r w:rsidRPr="00933A27">
        <w:rPr>
          <w:color w:val="000000" w:themeColor="text1"/>
          <w:sz w:val="24"/>
          <w:szCs w:val="24"/>
        </w:rPr>
        <w:t xml:space="preserve"> are fully annotated linguistically (morphologically and syntactically with </w:t>
      </w:r>
      <w:proofErr w:type="spellStart"/>
      <w:r>
        <w:rPr>
          <w:color w:val="000000" w:themeColor="text1"/>
          <w:sz w:val="24"/>
          <w:szCs w:val="24"/>
        </w:rPr>
        <w:t>LFG</w:t>
      </w:r>
      <w:proofErr w:type="spellEnd"/>
      <w:r>
        <w:rPr>
          <w:color w:val="000000" w:themeColor="text1"/>
          <w:sz w:val="24"/>
          <w:szCs w:val="24"/>
        </w:rPr>
        <w:t xml:space="preserve"> analyses</w:t>
      </w:r>
      <w:r w:rsidRPr="00933A27">
        <w:rPr>
          <w:color w:val="000000" w:themeColor="text1"/>
          <w:sz w:val="24"/>
          <w:szCs w:val="24"/>
        </w:rPr>
        <w:t xml:space="preserve">). </w:t>
      </w:r>
    </w:p>
    <w:p w14:paraId="1B699718" w14:textId="238E9DED" w:rsidR="003D4767" w:rsidRDefault="003D4767" w:rsidP="003D4767">
      <w:pPr>
        <w:widowControl w:val="0"/>
        <w:autoSpaceDE w:val="0"/>
        <w:autoSpaceDN w:val="0"/>
        <w:adjustRightInd w:val="0"/>
        <w:ind w:right="-766"/>
        <w:rPr>
          <w:color w:val="000000" w:themeColor="text1"/>
          <w:sz w:val="24"/>
          <w:szCs w:val="24"/>
        </w:rPr>
      </w:pPr>
      <w:r w:rsidRPr="003D4767">
        <w:rPr>
          <w:color w:val="000000" w:themeColor="text1"/>
          <w:sz w:val="24"/>
          <w:szCs w:val="24"/>
          <w:highlight w:val="yellow"/>
        </w:rPr>
        <w:t xml:space="preserve">&lt;Specify if some things are ready by the time of this agreement, whereas new parts of it may be added in the future but should be subsumed by this agreement. Example: </w:t>
      </w:r>
      <w:r w:rsidRPr="003D4767">
        <w:rPr>
          <w:color w:val="000000" w:themeColor="text1"/>
          <w:sz w:val="24"/>
          <w:szCs w:val="24"/>
          <w:highlight w:val="yellow"/>
        </w:rPr>
        <w:t xml:space="preserve">As of </w:t>
      </w:r>
      <w:r w:rsidRPr="003D4767">
        <w:rPr>
          <w:color w:val="000000" w:themeColor="text1"/>
          <w:sz w:val="24"/>
          <w:szCs w:val="24"/>
          <w:highlight w:val="yellow"/>
        </w:rPr>
        <w:t xml:space="preserve">November </w:t>
      </w:r>
      <w:r w:rsidRPr="003D4767">
        <w:rPr>
          <w:color w:val="000000" w:themeColor="text1"/>
          <w:sz w:val="24"/>
          <w:szCs w:val="24"/>
          <w:highlight w:val="yellow"/>
        </w:rPr>
        <w:t>2015, the four first of these</w:t>
      </w:r>
      <w:r w:rsidRPr="003D4767">
        <w:rPr>
          <w:color w:val="000000" w:themeColor="text1"/>
          <w:sz w:val="24"/>
          <w:szCs w:val="24"/>
          <w:highlight w:val="yellow"/>
        </w:rPr>
        <w:t xml:space="preserve"> </w:t>
      </w:r>
      <w:proofErr w:type="spellStart"/>
      <w:r w:rsidRPr="003D4767">
        <w:rPr>
          <w:color w:val="000000" w:themeColor="text1"/>
          <w:sz w:val="24"/>
          <w:szCs w:val="24"/>
          <w:highlight w:val="yellow"/>
        </w:rPr>
        <w:t>treebanks</w:t>
      </w:r>
      <w:proofErr w:type="spellEnd"/>
      <w:r w:rsidRPr="003D4767">
        <w:rPr>
          <w:color w:val="000000" w:themeColor="text1"/>
          <w:sz w:val="24"/>
          <w:szCs w:val="24"/>
          <w:highlight w:val="yellow"/>
        </w:rPr>
        <w:t xml:space="preserve"> are integrated in </w:t>
      </w:r>
      <w:proofErr w:type="spellStart"/>
      <w:r w:rsidRPr="003D4767">
        <w:rPr>
          <w:color w:val="000000" w:themeColor="text1"/>
          <w:sz w:val="24"/>
          <w:szCs w:val="24"/>
          <w:highlight w:val="yellow"/>
        </w:rPr>
        <w:t>INESS</w:t>
      </w:r>
      <w:proofErr w:type="spellEnd"/>
      <w:r w:rsidRPr="003D4767">
        <w:rPr>
          <w:color w:val="000000" w:themeColor="text1"/>
          <w:sz w:val="24"/>
          <w:szCs w:val="24"/>
          <w:highlight w:val="yellow"/>
        </w:rPr>
        <w:t>, the fifth may be added as s</w:t>
      </w:r>
      <w:r w:rsidRPr="003D4767">
        <w:rPr>
          <w:color w:val="000000" w:themeColor="text1"/>
          <w:sz w:val="24"/>
          <w:szCs w:val="24"/>
          <w:highlight w:val="yellow"/>
        </w:rPr>
        <w:t xml:space="preserve">oon as its annotations is ready: + list of the five </w:t>
      </w:r>
      <w:proofErr w:type="spellStart"/>
      <w:r w:rsidRPr="003D4767">
        <w:rPr>
          <w:color w:val="000000" w:themeColor="text1"/>
          <w:sz w:val="24"/>
          <w:szCs w:val="24"/>
          <w:highlight w:val="yellow"/>
        </w:rPr>
        <w:t>treebanks</w:t>
      </w:r>
      <w:proofErr w:type="spellEnd"/>
      <w:proofErr w:type="gramStart"/>
      <w:r w:rsidRPr="003D4767">
        <w:rPr>
          <w:color w:val="000000" w:themeColor="text1"/>
          <w:sz w:val="24"/>
          <w:szCs w:val="24"/>
          <w:highlight w:val="yellow"/>
        </w:rPr>
        <w:t>.&gt;</w:t>
      </w:r>
      <w:proofErr w:type="gramEnd"/>
      <w:r w:rsidRPr="00933A27">
        <w:rPr>
          <w:color w:val="000000" w:themeColor="text1"/>
          <w:sz w:val="24"/>
          <w:szCs w:val="24"/>
        </w:rPr>
        <w:t xml:space="preserve"> </w:t>
      </w:r>
    </w:p>
    <w:p w14:paraId="4577AD63" w14:textId="2B703272" w:rsidR="003D4767" w:rsidRPr="003D4767" w:rsidRDefault="003D4767" w:rsidP="003D4767">
      <w:pPr>
        <w:widowControl w:val="0"/>
        <w:autoSpaceDE w:val="0"/>
        <w:autoSpaceDN w:val="0"/>
        <w:adjustRightInd w:val="0"/>
        <w:ind w:right="-766"/>
        <w:rPr>
          <w:color w:val="000000" w:themeColor="text1"/>
          <w:sz w:val="24"/>
          <w:szCs w:val="24"/>
        </w:rPr>
      </w:pPr>
    </w:p>
    <w:p w14:paraId="1B437F37" w14:textId="77777777" w:rsidR="003D4767" w:rsidRPr="007F413B" w:rsidRDefault="003D4767" w:rsidP="003D4767">
      <w:pPr>
        <w:widowControl w:val="0"/>
        <w:autoSpaceDE w:val="0"/>
        <w:autoSpaceDN w:val="0"/>
        <w:adjustRightInd w:val="0"/>
        <w:ind w:right="-766"/>
        <w:rPr>
          <w:color w:val="000000" w:themeColor="text1"/>
          <w:sz w:val="24"/>
          <w:szCs w:val="24"/>
        </w:rPr>
      </w:pPr>
      <w:r w:rsidRPr="007F413B">
        <w:rPr>
          <w:color w:val="000000" w:themeColor="text1"/>
          <w:sz w:val="24"/>
          <w:szCs w:val="24"/>
        </w:rPr>
        <w:t xml:space="preserve">This Agreement concerns the distribution of these linguistic annotations in the </w:t>
      </w:r>
      <w:proofErr w:type="spellStart"/>
      <w:r w:rsidRPr="007F413B">
        <w:rPr>
          <w:color w:val="000000" w:themeColor="text1"/>
          <w:sz w:val="24"/>
          <w:szCs w:val="24"/>
        </w:rPr>
        <w:t>INESS</w:t>
      </w:r>
      <w:proofErr w:type="spellEnd"/>
      <w:r w:rsidRPr="007F413B">
        <w:rPr>
          <w:color w:val="000000" w:themeColor="text1"/>
          <w:sz w:val="24"/>
          <w:szCs w:val="24"/>
        </w:rPr>
        <w:t xml:space="preserve"> </w:t>
      </w:r>
      <w:proofErr w:type="spellStart"/>
      <w:r w:rsidRPr="007F413B">
        <w:rPr>
          <w:color w:val="000000" w:themeColor="text1"/>
          <w:sz w:val="24"/>
          <w:szCs w:val="24"/>
        </w:rPr>
        <w:t>treebank</w:t>
      </w:r>
      <w:proofErr w:type="spellEnd"/>
      <w:r w:rsidRPr="007F413B">
        <w:rPr>
          <w:color w:val="000000" w:themeColor="text1"/>
          <w:sz w:val="24"/>
          <w:szCs w:val="24"/>
        </w:rPr>
        <w:t xml:space="preserve"> (or an equivalent portal if </w:t>
      </w:r>
      <w:proofErr w:type="spellStart"/>
      <w:r w:rsidRPr="007F413B">
        <w:rPr>
          <w:color w:val="000000" w:themeColor="text1"/>
          <w:sz w:val="24"/>
          <w:szCs w:val="24"/>
        </w:rPr>
        <w:t>INESS</w:t>
      </w:r>
      <w:proofErr w:type="spellEnd"/>
      <w:r w:rsidRPr="007F413B">
        <w:rPr>
          <w:color w:val="000000" w:themeColor="text1"/>
          <w:sz w:val="24"/>
          <w:szCs w:val="24"/>
        </w:rPr>
        <w:t xml:space="preserve"> should be replaced in the future.)</w:t>
      </w:r>
    </w:p>
    <w:p w14:paraId="07742911" w14:textId="77777777" w:rsidR="003D4767" w:rsidRPr="00933A27" w:rsidRDefault="003D4767" w:rsidP="003D4767">
      <w:pPr>
        <w:widowControl w:val="0"/>
        <w:autoSpaceDE w:val="0"/>
        <w:autoSpaceDN w:val="0"/>
        <w:adjustRightInd w:val="0"/>
        <w:ind w:right="-766"/>
        <w:rPr>
          <w:color w:val="000000" w:themeColor="text1"/>
          <w:sz w:val="24"/>
          <w:szCs w:val="24"/>
        </w:rPr>
      </w:pPr>
    </w:p>
    <w:p w14:paraId="0E581A9D" w14:textId="77777777" w:rsidR="003D4767" w:rsidRPr="00933A27" w:rsidRDefault="003D4767" w:rsidP="003D4767">
      <w:pPr>
        <w:widowControl w:val="0"/>
        <w:autoSpaceDE w:val="0"/>
        <w:autoSpaceDN w:val="0"/>
        <w:adjustRightInd w:val="0"/>
        <w:ind w:right="-766"/>
        <w:rPr>
          <w:i/>
          <w:iCs/>
          <w:color w:val="000000" w:themeColor="text1"/>
          <w:sz w:val="24"/>
          <w:szCs w:val="24"/>
        </w:rPr>
      </w:pPr>
      <w:r w:rsidRPr="00933A27">
        <w:rPr>
          <w:i/>
          <w:iCs/>
          <w:color w:val="000000" w:themeColor="text1"/>
          <w:sz w:val="24"/>
          <w:szCs w:val="24"/>
        </w:rPr>
        <w:t>Distribution mode</w:t>
      </w:r>
    </w:p>
    <w:p w14:paraId="6501BDAB" w14:textId="7D0C098D" w:rsidR="003D4767" w:rsidRPr="00933A27" w:rsidRDefault="003D4767" w:rsidP="003D4767">
      <w:pPr>
        <w:widowControl w:val="0"/>
        <w:autoSpaceDE w:val="0"/>
        <w:autoSpaceDN w:val="0"/>
        <w:adjustRightInd w:val="0"/>
        <w:ind w:right="-766"/>
        <w:jc w:val="both"/>
        <w:rPr>
          <w:color w:val="000000" w:themeColor="text1"/>
          <w:sz w:val="24"/>
          <w:szCs w:val="24"/>
        </w:rPr>
      </w:pPr>
      <w:r w:rsidRPr="00933A27">
        <w:rPr>
          <w:color w:val="000000" w:themeColor="text1"/>
          <w:sz w:val="24"/>
          <w:szCs w:val="24"/>
        </w:rPr>
        <w:t xml:space="preserve">The Copyright holder allows </w:t>
      </w:r>
      <w:proofErr w:type="spellStart"/>
      <w:r w:rsidRPr="00933A27">
        <w:rPr>
          <w:color w:val="000000" w:themeColor="text1"/>
          <w:sz w:val="24"/>
          <w:szCs w:val="24"/>
        </w:rPr>
        <w:t>INESS</w:t>
      </w:r>
      <w:proofErr w:type="spellEnd"/>
      <w:r w:rsidRPr="00933A27">
        <w:rPr>
          <w:color w:val="000000" w:themeColor="text1"/>
          <w:sz w:val="24"/>
          <w:szCs w:val="24"/>
        </w:rPr>
        <w:t xml:space="preserve"> to distribute the </w:t>
      </w:r>
      <w:proofErr w:type="spellStart"/>
      <w:r>
        <w:rPr>
          <w:color w:val="000000" w:themeColor="text1"/>
          <w:sz w:val="24"/>
          <w:szCs w:val="24"/>
        </w:rPr>
        <w:t>ParGram</w:t>
      </w:r>
      <w:proofErr w:type="spellEnd"/>
      <w:r>
        <w:rPr>
          <w:color w:val="000000" w:themeColor="text1"/>
          <w:sz w:val="24"/>
          <w:szCs w:val="24"/>
        </w:rPr>
        <w:t xml:space="preserve"> </w:t>
      </w:r>
      <w:r w:rsidRPr="00933A27">
        <w:rPr>
          <w:color w:val="000000" w:themeColor="text1"/>
          <w:sz w:val="24"/>
          <w:szCs w:val="24"/>
        </w:rPr>
        <w:t xml:space="preserve">collection via the (web) search interface of the </w:t>
      </w:r>
      <w:proofErr w:type="spellStart"/>
      <w:r w:rsidRPr="00933A27">
        <w:rPr>
          <w:color w:val="000000" w:themeColor="text1"/>
          <w:sz w:val="24"/>
          <w:szCs w:val="24"/>
        </w:rPr>
        <w:t>INESS</w:t>
      </w:r>
      <w:proofErr w:type="spellEnd"/>
      <w:r w:rsidRPr="00933A27">
        <w:rPr>
          <w:color w:val="000000" w:themeColor="text1"/>
          <w:sz w:val="24"/>
          <w:szCs w:val="24"/>
        </w:rPr>
        <w:t xml:space="preserve"> portal and also in downloadable form.</w:t>
      </w:r>
    </w:p>
    <w:p w14:paraId="0ED631A6" w14:textId="77777777" w:rsidR="003D4767" w:rsidRPr="00933A27" w:rsidRDefault="003D4767" w:rsidP="003D4767">
      <w:pPr>
        <w:widowControl w:val="0"/>
        <w:autoSpaceDE w:val="0"/>
        <w:autoSpaceDN w:val="0"/>
        <w:adjustRightInd w:val="0"/>
        <w:spacing w:line="240" w:lineRule="exact"/>
        <w:ind w:right="-773"/>
        <w:rPr>
          <w:b/>
          <w:bCs/>
          <w:color w:val="000000" w:themeColor="text1"/>
          <w:sz w:val="24"/>
          <w:szCs w:val="24"/>
        </w:rPr>
      </w:pPr>
    </w:p>
    <w:p w14:paraId="4A3B6FB1" w14:textId="77777777" w:rsidR="003D4767" w:rsidRPr="00933A27" w:rsidRDefault="003D4767" w:rsidP="003D4767">
      <w:pPr>
        <w:widowControl w:val="0"/>
        <w:autoSpaceDE w:val="0"/>
        <w:autoSpaceDN w:val="0"/>
        <w:adjustRightInd w:val="0"/>
        <w:ind w:right="-766"/>
        <w:rPr>
          <w:i/>
          <w:iCs/>
          <w:color w:val="000000" w:themeColor="text1"/>
          <w:sz w:val="24"/>
          <w:szCs w:val="24"/>
        </w:rPr>
      </w:pPr>
      <w:r w:rsidRPr="00933A27">
        <w:rPr>
          <w:i/>
          <w:iCs/>
          <w:color w:val="000000" w:themeColor="text1"/>
          <w:sz w:val="24"/>
          <w:szCs w:val="24"/>
        </w:rPr>
        <w:t xml:space="preserve">Copyright holder of Resource: </w:t>
      </w:r>
    </w:p>
    <w:p w14:paraId="6538B097" w14:textId="6BD0F353" w:rsidR="003D4767" w:rsidRPr="00617769" w:rsidRDefault="003D4767" w:rsidP="003D4767">
      <w:pPr>
        <w:widowControl w:val="0"/>
        <w:autoSpaceDE w:val="0"/>
        <w:autoSpaceDN w:val="0"/>
        <w:adjustRightInd w:val="0"/>
        <w:ind w:right="-766"/>
        <w:jc w:val="both"/>
        <w:rPr>
          <w:color w:val="000000" w:themeColor="text1"/>
          <w:sz w:val="24"/>
          <w:szCs w:val="24"/>
          <w:highlight w:val="yellow"/>
        </w:rPr>
      </w:pPr>
      <w:r w:rsidRPr="00617769">
        <w:rPr>
          <w:color w:val="000000" w:themeColor="text1"/>
          <w:sz w:val="24"/>
          <w:szCs w:val="24"/>
          <w:highlight w:val="yellow"/>
        </w:rPr>
        <w:t xml:space="preserve">Example from another agreement: NAME 1 </w:t>
      </w:r>
      <w:r w:rsidRPr="00617769">
        <w:rPr>
          <w:color w:val="000000" w:themeColor="text1"/>
          <w:sz w:val="24"/>
          <w:szCs w:val="24"/>
          <w:highlight w:val="yellow"/>
        </w:rPr>
        <w:t xml:space="preserve">(project leader of </w:t>
      </w:r>
      <w:r w:rsidRPr="00617769">
        <w:rPr>
          <w:color w:val="000000" w:themeColor="text1"/>
          <w:sz w:val="24"/>
          <w:szCs w:val="24"/>
          <w:highlight w:val="yellow"/>
        </w:rPr>
        <w:t>PROJECT</w:t>
      </w:r>
      <w:r w:rsidRPr="00617769">
        <w:rPr>
          <w:color w:val="000000" w:themeColor="text1"/>
          <w:sz w:val="24"/>
          <w:szCs w:val="24"/>
          <w:highlight w:val="yellow"/>
        </w:rPr>
        <w:t xml:space="preserve">) and </w:t>
      </w:r>
      <w:r w:rsidRPr="00617769">
        <w:rPr>
          <w:color w:val="000000" w:themeColor="text1"/>
          <w:sz w:val="24"/>
          <w:szCs w:val="24"/>
          <w:highlight w:val="yellow"/>
        </w:rPr>
        <w:t xml:space="preserve">NAME 2 </w:t>
      </w:r>
      <w:r w:rsidRPr="00617769">
        <w:rPr>
          <w:color w:val="000000" w:themeColor="text1"/>
          <w:sz w:val="24"/>
          <w:szCs w:val="24"/>
          <w:highlight w:val="yellow"/>
        </w:rPr>
        <w:t>(head of the PROJECT</w:t>
      </w:r>
      <w:r w:rsidRPr="00617769">
        <w:rPr>
          <w:color w:val="000000" w:themeColor="text1"/>
          <w:sz w:val="24"/>
          <w:szCs w:val="24"/>
          <w:highlight w:val="yellow"/>
        </w:rPr>
        <w:t xml:space="preserve"> </w:t>
      </w:r>
      <w:r w:rsidRPr="00617769">
        <w:rPr>
          <w:color w:val="000000" w:themeColor="text1"/>
          <w:sz w:val="24"/>
          <w:szCs w:val="24"/>
          <w:highlight w:val="yellow"/>
        </w:rPr>
        <w:t xml:space="preserve">board) sign the agreement on behalf of the project participants. </w:t>
      </w:r>
    </w:p>
    <w:p w14:paraId="4ADB8226" w14:textId="4E75F3A1" w:rsidR="003D4767" w:rsidRPr="007F413B" w:rsidRDefault="003D4767" w:rsidP="003D4767">
      <w:pPr>
        <w:widowControl w:val="0"/>
        <w:autoSpaceDE w:val="0"/>
        <w:autoSpaceDN w:val="0"/>
        <w:adjustRightInd w:val="0"/>
        <w:ind w:right="-766"/>
        <w:jc w:val="both"/>
        <w:rPr>
          <w:color w:val="000000" w:themeColor="text1"/>
          <w:sz w:val="24"/>
          <w:szCs w:val="24"/>
        </w:rPr>
      </w:pPr>
      <w:r w:rsidRPr="00617769">
        <w:rPr>
          <w:color w:val="000000" w:themeColor="text1"/>
          <w:sz w:val="24"/>
          <w:szCs w:val="24"/>
          <w:highlight w:val="yellow"/>
        </w:rPr>
        <w:t xml:space="preserve">NAME 1 </w:t>
      </w:r>
      <w:r w:rsidRPr="00617769">
        <w:rPr>
          <w:color w:val="000000" w:themeColor="text1"/>
          <w:sz w:val="24"/>
          <w:szCs w:val="24"/>
          <w:highlight w:val="yellow"/>
        </w:rPr>
        <w:t xml:space="preserve">has collected signatures of approval from all the project members contributing to the syntactic annotation in </w:t>
      </w:r>
      <w:proofErr w:type="spellStart"/>
      <w:r w:rsidRPr="00617769">
        <w:rPr>
          <w:color w:val="000000" w:themeColor="text1"/>
          <w:sz w:val="24"/>
          <w:szCs w:val="24"/>
          <w:highlight w:val="yellow"/>
        </w:rPr>
        <w:t>Menotec</w:t>
      </w:r>
      <w:proofErr w:type="spellEnd"/>
      <w:r w:rsidRPr="00617769">
        <w:rPr>
          <w:color w:val="000000" w:themeColor="text1"/>
          <w:sz w:val="24"/>
          <w:szCs w:val="24"/>
          <w:highlight w:val="yellow"/>
        </w:rPr>
        <w:t xml:space="preserve">: </w:t>
      </w:r>
      <w:r w:rsidRPr="00617769">
        <w:rPr>
          <w:sz w:val="24"/>
          <w:szCs w:val="24"/>
          <w:highlight w:val="yellow"/>
        </w:rPr>
        <w:t xml:space="preserve">NAME 1, NAME 2, … </w:t>
      </w:r>
      <w:proofErr w:type="gramStart"/>
      <w:r w:rsidRPr="00617769">
        <w:rPr>
          <w:sz w:val="24"/>
          <w:szCs w:val="24"/>
          <w:highlight w:val="yellow"/>
        </w:rPr>
        <w:t>NAME9</w:t>
      </w:r>
      <w:proofErr w:type="gramEnd"/>
      <w:r w:rsidRPr="00617769">
        <w:rPr>
          <w:sz w:val="24"/>
          <w:szCs w:val="24"/>
          <w:highlight w:val="yellow"/>
        </w:rPr>
        <w:t xml:space="preserve">. </w:t>
      </w:r>
      <w:proofErr w:type="gramStart"/>
      <w:r w:rsidRPr="00617769">
        <w:rPr>
          <w:sz w:val="24"/>
          <w:szCs w:val="24"/>
          <w:highlight w:val="yellow"/>
        </w:rPr>
        <w:t xml:space="preserve">These signatures may be presented on demand by </w:t>
      </w:r>
      <w:r w:rsidRPr="00617769">
        <w:rPr>
          <w:sz w:val="24"/>
          <w:szCs w:val="24"/>
          <w:highlight w:val="yellow"/>
        </w:rPr>
        <w:t>NAME 1</w:t>
      </w:r>
      <w:proofErr w:type="gramEnd"/>
      <w:r w:rsidRPr="00617769">
        <w:rPr>
          <w:sz w:val="24"/>
          <w:szCs w:val="24"/>
          <w:highlight w:val="yellow"/>
        </w:rPr>
        <w:t>.</w:t>
      </w:r>
      <w:bookmarkStart w:id="0" w:name="_GoBack"/>
      <w:bookmarkEnd w:id="0"/>
    </w:p>
    <w:p w14:paraId="621CB7DB" w14:textId="77777777" w:rsidR="003D4767" w:rsidRPr="007F413B" w:rsidRDefault="003D4767" w:rsidP="003D4767">
      <w:pPr>
        <w:widowControl w:val="0"/>
        <w:autoSpaceDE w:val="0"/>
        <w:autoSpaceDN w:val="0"/>
        <w:adjustRightInd w:val="0"/>
        <w:ind w:right="-766"/>
        <w:jc w:val="both"/>
        <w:rPr>
          <w:color w:val="000000" w:themeColor="text1"/>
          <w:sz w:val="24"/>
          <w:szCs w:val="24"/>
        </w:rPr>
      </w:pPr>
    </w:p>
    <w:p w14:paraId="02C6346A" w14:textId="77777777" w:rsidR="003D4767" w:rsidRPr="007F413B" w:rsidRDefault="003D4767" w:rsidP="003D4767">
      <w:pPr>
        <w:widowControl w:val="0"/>
        <w:autoSpaceDE w:val="0"/>
        <w:autoSpaceDN w:val="0"/>
        <w:adjustRightInd w:val="0"/>
        <w:ind w:right="-999"/>
        <w:rPr>
          <w:color w:val="000000" w:themeColor="text1"/>
          <w:sz w:val="24"/>
          <w:szCs w:val="24"/>
        </w:rPr>
      </w:pPr>
    </w:p>
    <w:p w14:paraId="08D5708C" w14:textId="77777777" w:rsidR="003D4767" w:rsidRDefault="003D4767" w:rsidP="003D4767">
      <w:pPr>
        <w:widowControl w:val="0"/>
        <w:autoSpaceDE w:val="0"/>
        <w:autoSpaceDN w:val="0"/>
        <w:adjustRightInd w:val="0"/>
        <w:ind w:right="-766"/>
        <w:jc w:val="both"/>
        <w:rPr>
          <w:sz w:val="24"/>
          <w:szCs w:val="24"/>
        </w:rPr>
      </w:pPr>
      <w:r>
        <w:rPr>
          <w:b/>
          <w:bCs/>
          <w:sz w:val="24"/>
          <w:szCs w:val="24"/>
        </w:rPr>
        <w:t>Appendix 2:  Resources licensed by third parties</w:t>
      </w:r>
    </w:p>
    <w:p w14:paraId="7F4B5A83" w14:textId="77777777" w:rsidR="003D4767" w:rsidRDefault="003D4767" w:rsidP="003D4767">
      <w:pPr>
        <w:widowControl w:val="0"/>
        <w:autoSpaceDE w:val="0"/>
        <w:autoSpaceDN w:val="0"/>
        <w:adjustRightInd w:val="0"/>
        <w:ind w:right="-766"/>
        <w:jc w:val="both"/>
        <w:rPr>
          <w:sz w:val="24"/>
          <w:szCs w:val="24"/>
        </w:rPr>
      </w:pPr>
    </w:p>
    <w:p w14:paraId="7F292823" w14:textId="069EA297" w:rsidR="003D4767" w:rsidRDefault="003D4767" w:rsidP="003D4767">
      <w:pPr>
        <w:widowControl w:val="0"/>
        <w:autoSpaceDE w:val="0"/>
        <w:autoSpaceDN w:val="0"/>
        <w:adjustRightInd w:val="0"/>
        <w:ind w:right="-766"/>
        <w:jc w:val="both"/>
        <w:rPr>
          <w:sz w:val="24"/>
          <w:szCs w:val="24"/>
        </w:rPr>
      </w:pPr>
      <w:r>
        <w:rPr>
          <w:sz w:val="24"/>
          <w:szCs w:val="24"/>
        </w:rPr>
        <w:t xml:space="preserve">The following list presents, for each individual Treebank in the </w:t>
      </w:r>
      <w:proofErr w:type="spellStart"/>
      <w:r>
        <w:rPr>
          <w:sz w:val="24"/>
          <w:szCs w:val="24"/>
        </w:rPr>
        <w:t>ParGram</w:t>
      </w:r>
      <w:proofErr w:type="spellEnd"/>
      <w:r>
        <w:rPr>
          <w:sz w:val="24"/>
          <w:szCs w:val="24"/>
        </w:rPr>
        <w:t xml:space="preserve"> collection, who has signed on behalf of the developer(s) of that </w:t>
      </w:r>
      <w:proofErr w:type="spellStart"/>
      <w:r>
        <w:rPr>
          <w:sz w:val="24"/>
          <w:szCs w:val="24"/>
        </w:rPr>
        <w:t>treebank</w:t>
      </w:r>
      <w:proofErr w:type="spellEnd"/>
      <w:r>
        <w:rPr>
          <w:sz w:val="24"/>
          <w:szCs w:val="24"/>
        </w:rPr>
        <w:t>.</w:t>
      </w:r>
    </w:p>
    <w:p w14:paraId="0ED03EAB" w14:textId="77777777" w:rsidR="003D4767" w:rsidRDefault="003D4767" w:rsidP="003D4767">
      <w:pPr>
        <w:widowControl w:val="0"/>
        <w:autoSpaceDE w:val="0"/>
        <w:autoSpaceDN w:val="0"/>
        <w:adjustRightInd w:val="0"/>
        <w:ind w:right="-766"/>
        <w:jc w:val="both"/>
        <w:rPr>
          <w:sz w:val="24"/>
          <w:szCs w:val="24"/>
        </w:rPr>
      </w:pPr>
    </w:p>
    <w:p w14:paraId="6600E85B" w14:textId="2FF83F4D" w:rsidR="003D4767" w:rsidRDefault="003D4767" w:rsidP="003D4767">
      <w:pPr>
        <w:widowControl w:val="0"/>
        <w:autoSpaceDE w:val="0"/>
        <w:autoSpaceDN w:val="0"/>
        <w:adjustRightInd w:val="0"/>
        <w:ind w:right="-766"/>
        <w:jc w:val="both"/>
        <w:rPr>
          <w:sz w:val="24"/>
          <w:szCs w:val="24"/>
        </w:rPr>
      </w:pPr>
      <w:proofErr w:type="spellStart"/>
      <w:r>
        <w:rPr>
          <w:sz w:val="24"/>
          <w:szCs w:val="24"/>
        </w:rPr>
        <w:t>Helge</w:t>
      </w:r>
      <w:proofErr w:type="spellEnd"/>
      <w:r>
        <w:rPr>
          <w:sz w:val="24"/>
          <w:szCs w:val="24"/>
        </w:rPr>
        <w:t xml:space="preserve"> </w:t>
      </w:r>
      <w:proofErr w:type="spellStart"/>
      <w:r>
        <w:rPr>
          <w:sz w:val="24"/>
          <w:szCs w:val="24"/>
        </w:rPr>
        <w:t>Dyvik</w:t>
      </w:r>
      <w:proofErr w:type="spellEnd"/>
      <w:r>
        <w:rPr>
          <w:sz w:val="24"/>
          <w:szCs w:val="24"/>
        </w:rPr>
        <w:t>, for the developer(s) of the Norwegian Treebank test suite. University of Bergen</w:t>
      </w:r>
    </w:p>
    <w:p w14:paraId="36402C00" w14:textId="3332DD09" w:rsidR="003D4767" w:rsidRDefault="003D4767" w:rsidP="003D4767">
      <w:pPr>
        <w:widowControl w:val="0"/>
        <w:autoSpaceDE w:val="0"/>
        <w:autoSpaceDN w:val="0"/>
        <w:adjustRightInd w:val="0"/>
        <w:ind w:right="-766"/>
        <w:jc w:val="both"/>
        <w:rPr>
          <w:sz w:val="24"/>
          <w:szCs w:val="24"/>
        </w:rPr>
      </w:pPr>
      <w:r w:rsidRPr="00617769">
        <w:rPr>
          <w:sz w:val="24"/>
          <w:szCs w:val="24"/>
          <w:highlight w:val="yellow"/>
        </w:rPr>
        <w:t>&lt;</w:t>
      </w:r>
      <w:proofErr w:type="gramStart"/>
      <w:r w:rsidRPr="00617769">
        <w:rPr>
          <w:sz w:val="24"/>
          <w:szCs w:val="24"/>
          <w:highlight w:val="yellow"/>
        </w:rPr>
        <w:t>you</w:t>
      </w:r>
      <w:proofErr w:type="gramEnd"/>
      <w:r w:rsidRPr="00617769">
        <w:rPr>
          <w:sz w:val="24"/>
          <w:szCs w:val="24"/>
          <w:highlight w:val="yellow"/>
        </w:rPr>
        <w:t xml:space="preserve"> can change this list as you like, but something like this&gt;</w:t>
      </w:r>
    </w:p>
    <w:p w14:paraId="20431E31" w14:textId="77777777" w:rsidR="003D4767" w:rsidRDefault="003D4767" w:rsidP="003D4767">
      <w:pPr>
        <w:widowControl w:val="0"/>
        <w:autoSpaceDE w:val="0"/>
        <w:autoSpaceDN w:val="0"/>
        <w:adjustRightInd w:val="0"/>
        <w:ind w:right="-766"/>
        <w:jc w:val="both"/>
        <w:rPr>
          <w:sz w:val="24"/>
          <w:szCs w:val="24"/>
        </w:rPr>
      </w:pPr>
    </w:p>
    <w:p w14:paraId="05B423EE" w14:textId="77777777" w:rsidR="003D4767" w:rsidRDefault="003D4767" w:rsidP="003D4767">
      <w:pPr>
        <w:widowControl w:val="0"/>
        <w:autoSpaceDE w:val="0"/>
        <w:autoSpaceDN w:val="0"/>
        <w:adjustRightInd w:val="0"/>
        <w:ind w:right="-766"/>
        <w:jc w:val="both"/>
        <w:rPr>
          <w:sz w:val="24"/>
          <w:szCs w:val="24"/>
        </w:rPr>
      </w:pPr>
      <w:r>
        <w:rPr>
          <w:b/>
          <w:bCs/>
          <w:sz w:val="24"/>
          <w:szCs w:val="24"/>
        </w:rPr>
        <w:t>Appendix 3:  Open-source licenses selected in the agreement</w:t>
      </w:r>
    </w:p>
    <w:p w14:paraId="6AD31562" w14:textId="77777777" w:rsidR="003D4767" w:rsidRDefault="003D4767" w:rsidP="003D4767">
      <w:pPr>
        <w:widowControl w:val="0"/>
        <w:autoSpaceDE w:val="0"/>
        <w:autoSpaceDN w:val="0"/>
        <w:adjustRightInd w:val="0"/>
        <w:ind w:right="-766"/>
        <w:jc w:val="both"/>
        <w:rPr>
          <w:sz w:val="24"/>
          <w:szCs w:val="24"/>
        </w:rPr>
      </w:pPr>
    </w:p>
    <w:p w14:paraId="3EE84C15" w14:textId="77777777" w:rsidR="003D4767" w:rsidRDefault="003D4767" w:rsidP="003D4767">
      <w:pPr>
        <w:widowControl w:val="0"/>
        <w:autoSpaceDE w:val="0"/>
        <w:autoSpaceDN w:val="0"/>
        <w:adjustRightInd w:val="0"/>
        <w:ind w:right="-999"/>
        <w:rPr>
          <w:sz w:val="24"/>
          <w:szCs w:val="24"/>
        </w:rPr>
      </w:pPr>
      <w:proofErr w:type="gramStart"/>
      <w:r>
        <w:rPr>
          <w:sz w:val="24"/>
          <w:szCs w:val="24"/>
        </w:rPr>
        <w:t>The latest version of the Creative Commons BY-NC-SA.</w:t>
      </w:r>
      <w:proofErr w:type="gramEnd"/>
    </w:p>
    <w:p w14:paraId="70BBA8A7" w14:textId="77777777" w:rsidR="003D4767" w:rsidRDefault="003D4767" w:rsidP="003D4767">
      <w:pPr>
        <w:widowControl w:val="0"/>
        <w:autoSpaceDE w:val="0"/>
        <w:autoSpaceDN w:val="0"/>
        <w:adjustRightInd w:val="0"/>
        <w:ind w:right="-999"/>
        <w:rPr>
          <w:sz w:val="24"/>
          <w:szCs w:val="24"/>
        </w:rPr>
      </w:pPr>
      <w:hyperlink r:id="rId8" w:history="1">
        <w:r w:rsidRPr="00BF6AF3">
          <w:rPr>
            <w:rStyle w:val="Hyperkobling"/>
            <w:sz w:val="24"/>
            <w:szCs w:val="24"/>
          </w:rPr>
          <w:t>https://creativecommons.org/licenses/by-nc-sa/4.0/</w:t>
        </w:r>
      </w:hyperlink>
    </w:p>
    <w:p w14:paraId="6A420581" w14:textId="77777777" w:rsidR="003D4767" w:rsidRDefault="003D4767" w:rsidP="003D4767">
      <w:pPr>
        <w:widowControl w:val="0"/>
        <w:autoSpaceDE w:val="0"/>
        <w:autoSpaceDN w:val="0"/>
        <w:adjustRightInd w:val="0"/>
        <w:ind w:right="-999"/>
        <w:rPr>
          <w:sz w:val="24"/>
          <w:szCs w:val="24"/>
        </w:rPr>
      </w:pPr>
    </w:p>
    <w:p w14:paraId="01DA0301" w14:textId="77777777" w:rsidR="003D4767" w:rsidRDefault="003D4767" w:rsidP="003D4767">
      <w:pPr>
        <w:widowControl w:val="0"/>
        <w:autoSpaceDE w:val="0"/>
        <w:autoSpaceDN w:val="0"/>
        <w:adjustRightInd w:val="0"/>
        <w:ind w:right="-766"/>
        <w:jc w:val="both"/>
        <w:rPr>
          <w:sz w:val="24"/>
          <w:szCs w:val="24"/>
        </w:rPr>
      </w:pPr>
      <w:r>
        <w:rPr>
          <w:b/>
          <w:bCs/>
          <w:sz w:val="24"/>
          <w:szCs w:val="24"/>
        </w:rPr>
        <w:t>Appendix 4: Sample End-User license agreement</w:t>
      </w:r>
    </w:p>
    <w:p w14:paraId="23B1E860" w14:textId="77777777" w:rsidR="003D4767" w:rsidRDefault="003D4767" w:rsidP="003D4767">
      <w:pPr>
        <w:widowControl w:val="0"/>
        <w:autoSpaceDE w:val="0"/>
        <w:autoSpaceDN w:val="0"/>
        <w:adjustRightInd w:val="0"/>
        <w:ind w:right="-766"/>
        <w:jc w:val="both"/>
        <w:rPr>
          <w:sz w:val="24"/>
          <w:szCs w:val="24"/>
        </w:rPr>
      </w:pPr>
    </w:p>
    <w:p w14:paraId="7B2C6864" w14:textId="77777777" w:rsidR="003D4767" w:rsidRDefault="003D4767" w:rsidP="003D4767">
      <w:pPr>
        <w:widowControl w:val="0"/>
        <w:autoSpaceDE w:val="0"/>
        <w:autoSpaceDN w:val="0"/>
        <w:adjustRightInd w:val="0"/>
        <w:ind w:right="-766"/>
        <w:jc w:val="both"/>
        <w:rPr>
          <w:sz w:val="24"/>
          <w:szCs w:val="24"/>
        </w:rPr>
      </w:pPr>
      <w:hyperlink r:id="rId9" w:history="1">
        <w:r w:rsidRPr="00BF6AF3">
          <w:rPr>
            <w:rStyle w:val="Hyperkobling"/>
            <w:sz w:val="24"/>
            <w:szCs w:val="24"/>
          </w:rPr>
          <w:t>https://creativecommons.org/licenses/by-nc-sa/4.0/</w:t>
        </w:r>
      </w:hyperlink>
    </w:p>
    <w:p w14:paraId="0AB28E87" w14:textId="77777777" w:rsidR="003D4767" w:rsidRPr="003D4767" w:rsidRDefault="003D4767" w:rsidP="003D4767"/>
    <w:sectPr w:rsidR="003D4767" w:rsidRPr="003D4767" w:rsidSect="00844524">
      <w:footerReference w:type="even" r:id="rId10"/>
      <w:footerReference w:type="default" r:id="rId11"/>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B63B3" w14:textId="77777777" w:rsidR="00932D04" w:rsidRDefault="00932D04" w:rsidP="00932D04">
      <w:r>
        <w:separator/>
      </w:r>
    </w:p>
  </w:endnote>
  <w:endnote w:type="continuationSeparator" w:id="0">
    <w:p w14:paraId="7F9E3B48" w14:textId="77777777" w:rsidR="00932D04" w:rsidRDefault="00932D04" w:rsidP="0093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8EF16" w14:textId="77777777" w:rsidR="00932D04" w:rsidRDefault="00932D04" w:rsidP="00BF6AF3">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16C9B4C7" w14:textId="77777777" w:rsidR="00932D04" w:rsidRDefault="00932D04" w:rsidP="00932D04">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4F2D8" w14:textId="77777777" w:rsidR="00932D04" w:rsidRDefault="00932D04" w:rsidP="00BF6AF3">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617769">
      <w:rPr>
        <w:rStyle w:val="Sidetall"/>
        <w:noProof/>
      </w:rPr>
      <w:t>7</w:t>
    </w:r>
    <w:r>
      <w:rPr>
        <w:rStyle w:val="Sidetall"/>
      </w:rPr>
      <w:fldChar w:fldCharType="end"/>
    </w:r>
  </w:p>
  <w:p w14:paraId="2E0CE7CA" w14:textId="77777777" w:rsidR="00932D04" w:rsidRDefault="00932D04" w:rsidP="00932D04">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24285" w14:textId="77777777" w:rsidR="00932D04" w:rsidRDefault="00932D04" w:rsidP="00932D04">
      <w:r>
        <w:separator/>
      </w:r>
    </w:p>
  </w:footnote>
  <w:footnote w:type="continuationSeparator" w:id="0">
    <w:p w14:paraId="1F9829BD" w14:textId="77777777" w:rsidR="00932D04" w:rsidRDefault="00932D04" w:rsidP="00932D0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F0E1E"/>
    <w:multiLevelType w:val="hybridMultilevel"/>
    <w:tmpl w:val="8508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C97FEF"/>
    <w:multiLevelType w:val="hybridMultilevel"/>
    <w:tmpl w:val="B7163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F2495C"/>
    <w:multiLevelType w:val="hybridMultilevel"/>
    <w:tmpl w:val="AD12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130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384"/>
    <w:rsid w:val="000077C7"/>
    <w:rsid w:val="00025E7C"/>
    <w:rsid w:val="00043579"/>
    <w:rsid w:val="00053796"/>
    <w:rsid w:val="000555AA"/>
    <w:rsid w:val="000D1CF3"/>
    <w:rsid w:val="000E1E4D"/>
    <w:rsid w:val="001C3B29"/>
    <w:rsid w:val="001F47F1"/>
    <w:rsid w:val="00210976"/>
    <w:rsid w:val="002327B5"/>
    <w:rsid w:val="00257694"/>
    <w:rsid w:val="002B4242"/>
    <w:rsid w:val="002D4469"/>
    <w:rsid w:val="002D7A75"/>
    <w:rsid w:val="002E34AE"/>
    <w:rsid w:val="00302B84"/>
    <w:rsid w:val="0031267C"/>
    <w:rsid w:val="003226FA"/>
    <w:rsid w:val="003800CF"/>
    <w:rsid w:val="0039374A"/>
    <w:rsid w:val="003C4384"/>
    <w:rsid w:val="003D4767"/>
    <w:rsid w:val="003D5826"/>
    <w:rsid w:val="003E2252"/>
    <w:rsid w:val="0042792E"/>
    <w:rsid w:val="00443D39"/>
    <w:rsid w:val="004B14E1"/>
    <w:rsid w:val="004C4DCA"/>
    <w:rsid w:val="004C7513"/>
    <w:rsid w:val="004D08AB"/>
    <w:rsid w:val="00531490"/>
    <w:rsid w:val="005354B7"/>
    <w:rsid w:val="005510EC"/>
    <w:rsid w:val="0055521B"/>
    <w:rsid w:val="0059566C"/>
    <w:rsid w:val="005F3D0E"/>
    <w:rsid w:val="00617769"/>
    <w:rsid w:val="0062260F"/>
    <w:rsid w:val="006329DE"/>
    <w:rsid w:val="00633E9B"/>
    <w:rsid w:val="00643F87"/>
    <w:rsid w:val="00645638"/>
    <w:rsid w:val="00676492"/>
    <w:rsid w:val="006C7472"/>
    <w:rsid w:val="006F5DFE"/>
    <w:rsid w:val="006F7DD8"/>
    <w:rsid w:val="0073727F"/>
    <w:rsid w:val="00765319"/>
    <w:rsid w:val="00770C9A"/>
    <w:rsid w:val="00773FF3"/>
    <w:rsid w:val="007B10D6"/>
    <w:rsid w:val="007C3EEA"/>
    <w:rsid w:val="007C5CEE"/>
    <w:rsid w:val="007C5F14"/>
    <w:rsid w:val="007F413B"/>
    <w:rsid w:val="008102E1"/>
    <w:rsid w:val="008351CE"/>
    <w:rsid w:val="008443CB"/>
    <w:rsid w:val="00844524"/>
    <w:rsid w:val="0084615B"/>
    <w:rsid w:val="00860745"/>
    <w:rsid w:val="00866E44"/>
    <w:rsid w:val="00885A3F"/>
    <w:rsid w:val="00895B20"/>
    <w:rsid w:val="008E56F9"/>
    <w:rsid w:val="00927A37"/>
    <w:rsid w:val="00932D04"/>
    <w:rsid w:val="009335AF"/>
    <w:rsid w:val="00933A27"/>
    <w:rsid w:val="009616FF"/>
    <w:rsid w:val="00976721"/>
    <w:rsid w:val="009B377A"/>
    <w:rsid w:val="009C03AB"/>
    <w:rsid w:val="009C0BF5"/>
    <w:rsid w:val="009C710F"/>
    <w:rsid w:val="009E07EB"/>
    <w:rsid w:val="00A31F81"/>
    <w:rsid w:val="00A33847"/>
    <w:rsid w:val="00A346C5"/>
    <w:rsid w:val="00A35954"/>
    <w:rsid w:val="00AC7530"/>
    <w:rsid w:val="00B16244"/>
    <w:rsid w:val="00B17582"/>
    <w:rsid w:val="00B20506"/>
    <w:rsid w:val="00B427F8"/>
    <w:rsid w:val="00B96775"/>
    <w:rsid w:val="00BE0654"/>
    <w:rsid w:val="00C16CA9"/>
    <w:rsid w:val="00C27D2A"/>
    <w:rsid w:val="00C72025"/>
    <w:rsid w:val="00C879C8"/>
    <w:rsid w:val="00CC4154"/>
    <w:rsid w:val="00CC7459"/>
    <w:rsid w:val="00CC75EF"/>
    <w:rsid w:val="00CE74D8"/>
    <w:rsid w:val="00D90D34"/>
    <w:rsid w:val="00D94559"/>
    <w:rsid w:val="00DA4A10"/>
    <w:rsid w:val="00DC7404"/>
    <w:rsid w:val="00E14587"/>
    <w:rsid w:val="00E45D8B"/>
    <w:rsid w:val="00E52BEA"/>
    <w:rsid w:val="00E66AB1"/>
    <w:rsid w:val="00EA2D4B"/>
    <w:rsid w:val="00EF03DE"/>
    <w:rsid w:val="00EF5F02"/>
    <w:rsid w:val="00F26C11"/>
    <w:rsid w:val="00F334D9"/>
    <w:rsid w:val="00F553A9"/>
    <w:rsid w:val="00FB1F4D"/>
    <w:rsid w:val="00FB5BC1"/>
    <w:rsid w:val="00FC6E64"/>
    <w:rsid w:val="00FC796B"/>
    <w:rsid w:val="00FD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A7F36E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qFormat/>
    <w:rsid w:val="0084615B"/>
    <w:pPr>
      <w:keepNext/>
      <w:spacing w:before="240" w:after="100" w:line="300" w:lineRule="exact"/>
      <w:outlineLvl w:val="0"/>
    </w:pPr>
    <w:rPr>
      <w:rFonts w:cs="Arial"/>
      <w:b/>
      <w:bCs/>
      <w:color w:val="000000"/>
      <w:kern w:val="32"/>
      <w:sz w:val="26"/>
      <w:szCs w:val="32"/>
      <w:lang w:val="nb-NO" w:eastAsia="nb-NO"/>
    </w:rPr>
  </w:style>
  <w:style w:type="paragraph" w:styleId="Overskrift2">
    <w:name w:val="heading 2"/>
    <w:basedOn w:val="Normal"/>
    <w:next w:val="Normal"/>
    <w:link w:val="Overskrift2Tegn"/>
    <w:qFormat/>
    <w:rsid w:val="0084615B"/>
    <w:pPr>
      <w:keepNext/>
      <w:spacing w:line="260" w:lineRule="exact"/>
      <w:outlineLvl w:val="1"/>
    </w:pPr>
    <w:rPr>
      <w:rFonts w:cs="Arial"/>
      <w:b/>
      <w:bCs/>
      <w:iCs/>
      <w:color w:val="000000"/>
      <w:sz w:val="24"/>
      <w:szCs w:val="28"/>
      <w:lang w:val="nb-NO" w:eastAsia="nb-NO"/>
    </w:rPr>
  </w:style>
  <w:style w:type="paragraph" w:styleId="Overskrift3">
    <w:name w:val="heading 3"/>
    <w:basedOn w:val="Overskrift2"/>
    <w:next w:val="Normal"/>
    <w:link w:val="Overskrift3Tegn"/>
    <w:qFormat/>
    <w:rsid w:val="0084615B"/>
    <w:pPr>
      <w:outlineLvl w:val="2"/>
    </w:pPr>
    <w:rPr>
      <w:iCs w:val="0"/>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27A37"/>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927A37"/>
    <w:rPr>
      <w:rFonts w:ascii="Lucida Grande" w:hAnsi="Lucida Grande" w:cs="Lucida Grande"/>
      <w:sz w:val="18"/>
      <w:szCs w:val="18"/>
    </w:rPr>
  </w:style>
  <w:style w:type="character" w:styleId="Merknadsreferanse">
    <w:name w:val="annotation reference"/>
    <w:basedOn w:val="Standardskriftforavsnitt"/>
    <w:uiPriority w:val="99"/>
    <w:semiHidden/>
    <w:unhideWhenUsed/>
    <w:rsid w:val="00B96775"/>
    <w:rPr>
      <w:sz w:val="18"/>
      <w:szCs w:val="18"/>
    </w:rPr>
  </w:style>
  <w:style w:type="paragraph" w:styleId="Merknadstekst">
    <w:name w:val="annotation text"/>
    <w:basedOn w:val="Normal"/>
    <w:link w:val="MerknadstekstTegn"/>
    <w:uiPriority w:val="99"/>
    <w:semiHidden/>
    <w:unhideWhenUsed/>
    <w:rsid w:val="00B96775"/>
    <w:rPr>
      <w:sz w:val="24"/>
      <w:szCs w:val="24"/>
    </w:rPr>
  </w:style>
  <w:style w:type="character" w:customStyle="1" w:styleId="MerknadstekstTegn">
    <w:name w:val="Merknadstekst Tegn"/>
    <w:basedOn w:val="Standardskriftforavsnitt"/>
    <w:link w:val="Merknadstekst"/>
    <w:uiPriority w:val="99"/>
    <w:semiHidden/>
    <w:rsid w:val="00B96775"/>
    <w:rPr>
      <w:sz w:val="24"/>
      <w:szCs w:val="24"/>
    </w:rPr>
  </w:style>
  <w:style w:type="paragraph" w:styleId="Kommentaremne">
    <w:name w:val="annotation subject"/>
    <w:basedOn w:val="Merknadstekst"/>
    <w:next w:val="Merknadstekst"/>
    <w:link w:val="KommentaremneTegn"/>
    <w:uiPriority w:val="99"/>
    <w:semiHidden/>
    <w:unhideWhenUsed/>
    <w:rsid w:val="00B96775"/>
    <w:rPr>
      <w:b/>
      <w:bCs/>
      <w:sz w:val="20"/>
      <w:szCs w:val="20"/>
    </w:rPr>
  </w:style>
  <w:style w:type="character" w:customStyle="1" w:styleId="KommentaremneTegn">
    <w:name w:val="Kommentaremne Tegn"/>
    <w:basedOn w:val="MerknadstekstTegn"/>
    <w:link w:val="Kommentaremne"/>
    <w:uiPriority w:val="99"/>
    <w:semiHidden/>
    <w:rsid w:val="00B96775"/>
    <w:rPr>
      <w:b/>
      <w:bCs/>
      <w:sz w:val="24"/>
      <w:szCs w:val="24"/>
    </w:rPr>
  </w:style>
  <w:style w:type="character" w:styleId="Hyperkobling">
    <w:name w:val="Hyperlink"/>
    <w:basedOn w:val="Standardskriftforavsnitt"/>
    <w:uiPriority w:val="99"/>
    <w:unhideWhenUsed/>
    <w:rsid w:val="006F7DD8"/>
    <w:rPr>
      <w:color w:val="0000FF" w:themeColor="hyperlink"/>
      <w:u w:val="single"/>
    </w:rPr>
  </w:style>
  <w:style w:type="paragraph" w:styleId="Normalweb">
    <w:name w:val="Normal (Web)"/>
    <w:basedOn w:val="Normal"/>
    <w:uiPriority w:val="99"/>
    <w:unhideWhenUsed/>
    <w:rsid w:val="00895B20"/>
    <w:pPr>
      <w:spacing w:before="100" w:beforeAutospacing="1" w:after="100" w:afterAutospacing="1"/>
    </w:pPr>
    <w:rPr>
      <w:rFonts w:ascii="Times" w:hAnsi="Times"/>
      <w:lang w:val="nb-NO" w:eastAsia="nb-NO"/>
    </w:rPr>
  </w:style>
  <w:style w:type="character" w:customStyle="1" w:styleId="Overskrift1Tegn">
    <w:name w:val="Overskrift 1 Tegn"/>
    <w:basedOn w:val="Standardskriftforavsnitt"/>
    <w:link w:val="Overskrift1"/>
    <w:rsid w:val="0084615B"/>
    <w:rPr>
      <w:rFonts w:cs="Arial"/>
      <w:b/>
      <w:bCs/>
      <w:color w:val="000000"/>
      <w:kern w:val="32"/>
      <w:sz w:val="26"/>
      <w:szCs w:val="32"/>
      <w:lang w:val="nb-NO" w:eastAsia="nb-NO"/>
    </w:rPr>
  </w:style>
  <w:style w:type="character" w:customStyle="1" w:styleId="Overskrift2Tegn">
    <w:name w:val="Overskrift 2 Tegn"/>
    <w:basedOn w:val="Standardskriftforavsnitt"/>
    <w:link w:val="Overskrift2"/>
    <w:rsid w:val="0084615B"/>
    <w:rPr>
      <w:rFonts w:cs="Arial"/>
      <w:b/>
      <w:bCs/>
      <w:iCs/>
      <w:color w:val="000000"/>
      <w:sz w:val="24"/>
      <w:szCs w:val="28"/>
      <w:lang w:val="nb-NO" w:eastAsia="nb-NO"/>
    </w:rPr>
  </w:style>
  <w:style w:type="character" w:customStyle="1" w:styleId="Overskrift3Tegn">
    <w:name w:val="Overskrift 3 Tegn"/>
    <w:basedOn w:val="Standardskriftforavsnitt"/>
    <w:link w:val="Overskrift3"/>
    <w:rsid w:val="0084615B"/>
    <w:rPr>
      <w:rFonts w:cs="Arial"/>
      <w:b/>
      <w:bCs/>
      <w:color w:val="000000"/>
      <w:sz w:val="24"/>
      <w:szCs w:val="22"/>
      <w:lang w:val="nb-NO" w:eastAsia="nb-NO"/>
    </w:rPr>
  </w:style>
  <w:style w:type="character" w:customStyle="1" w:styleId="apple-converted-space">
    <w:name w:val="apple-converted-space"/>
    <w:basedOn w:val="Standardskriftforavsnitt"/>
    <w:rsid w:val="0084615B"/>
  </w:style>
  <w:style w:type="character" w:styleId="Uthevet">
    <w:name w:val="Emphasis"/>
    <w:basedOn w:val="Standardskriftforavsnitt"/>
    <w:uiPriority w:val="20"/>
    <w:qFormat/>
    <w:rsid w:val="0084615B"/>
    <w:rPr>
      <w:i/>
      <w:iCs/>
    </w:rPr>
  </w:style>
  <w:style w:type="character" w:styleId="Sterk">
    <w:name w:val="Strong"/>
    <w:basedOn w:val="Standardskriftforavsnitt"/>
    <w:uiPriority w:val="22"/>
    <w:qFormat/>
    <w:rsid w:val="0084615B"/>
    <w:rPr>
      <w:b/>
      <w:bCs/>
    </w:rPr>
  </w:style>
  <w:style w:type="paragraph" w:styleId="Listeavsnitt">
    <w:name w:val="List Paragraph"/>
    <w:basedOn w:val="Normal"/>
    <w:uiPriority w:val="34"/>
    <w:qFormat/>
    <w:rsid w:val="003D5826"/>
    <w:pPr>
      <w:ind w:left="720"/>
      <w:contextualSpacing/>
    </w:pPr>
  </w:style>
  <w:style w:type="paragraph" w:styleId="Bunntekst">
    <w:name w:val="footer"/>
    <w:basedOn w:val="Normal"/>
    <w:link w:val="BunntekstTegn"/>
    <w:uiPriority w:val="99"/>
    <w:unhideWhenUsed/>
    <w:rsid w:val="00932D04"/>
    <w:pPr>
      <w:tabs>
        <w:tab w:val="center" w:pos="4536"/>
        <w:tab w:val="right" w:pos="9072"/>
      </w:tabs>
    </w:pPr>
  </w:style>
  <w:style w:type="character" w:customStyle="1" w:styleId="BunntekstTegn">
    <w:name w:val="Bunntekst Tegn"/>
    <w:basedOn w:val="Standardskriftforavsnitt"/>
    <w:link w:val="Bunntekst"/>
    <w:uiPriority w:val="99"/>
    <w:rsid w:val="00932D04"/>
  </w:style>
  <w:style w:type="character" w:styleId="Sidetall">
    <w:name w:val="page number"/>
    <w:basedOn w:val="Standardskriftforavsnitt"/>
    <w:uiPriority w:val="99"/>
    <w:semiHidden/>
    <w:unhideWhenUsed/>
    <w:rsid w:val="00932D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qFormat/>
    <w:rsid w:val="0084615B"/>
    <w:pPr>
      <w:keepNext/>
      <w:spacing w:before="240" w:after="100" w:line="300" w:lineRule="exact"/>
      <w:outlineLvl w:val="0"/>
    </w:pPr>
    <w:rPr>
      <w:rFonts w:cs="Arial"/>
      <w:b/>
      <w:bCs/>
      <w:color w:val="000000"/>
      <w:kern w:val="32"/>
      <w:sz w:val="26"/>
      <w:szCs w:val="32"/>
      <w:lang w:val="nb-NO" w:eastAsia="nb-NO"/>
    </w:rPr>
  </w:style>
  <w:style w:type="paragraph" w:styleId="Overskrift2">
    <w:name w:val="heading 2"/>
    <w:basedOn w:val="Normal"/>
    <w:next w:val="Normal"/>
    <w:link w:val="Overskrift2Tegn"/>
    <w:qFormat/>
    <w:rsid w:val="0084615B"/>
    <w:pPr>
      <w:keepNext/>
      <w:spacing w:line="260" w:lineRule="exact"/>
      <w:outlineLvl w:val="1"/>
    </w:pPr>
    <w:rPr>
      <w:rFonts w:cs="Arial"/>
      <w:b/>
      <w:bCs/>
      <w:iCs/>
      <w:color w:val="000000"/>
      <w:sz w:val="24"/>
      <w:szCs w:val="28"/>
      <w:lang w:val="nb-NO" w:eastAsia="nb-NO"/>
    </w:rPr>
  </w:style>
  <w:style w:type="paragraph" w:styleId="Overskrift3">
    <w:name w:val="heading 3"/>
    <w:basedOn w:val="Overskrift2"/>
    <w:next w:val="Normal"/>
    <w:link w:val="Overskrift3Tegn"/>
    <w:qFormat/>
    <w:rsid w:val="0084615B"/>
    <w:pPr>
      <w:outlineLvl w:val="2"/>
    </w:pPr>
    <w:rPr>
      <w:iCs w:val="0"/>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27A37"/>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927A37"/>
    <w:rPr>
      <w:rFonts w:ascii="Lucida Grande" w:hAnsi="Lucida Grande" w:cs="Lucida Grande"/>
      <w:sz w:val="18"/>
      <w:szCs w:val="18"/>
    </w:rPr>
  </w:style>
  <w:style w:type="character" w:styleId="Merknadsreferanse">
    <w:name w:val="annotation reference"/>
    <w:basedOn w:val="Standardskriftforavsnitt"/>
    <w:uiPriority w:val="99"/>
    <w:semiHidden/>
    <w:unhideWhenUsed/>
    <w:rsid w:val="00B96775"/>
    <w:rPr>
      <w:sz w:val="18"/>
      <w:szCs w:val="18"/>
    </w:rPr>
  </w:style>
  <w:style w:type="paragraph" w:styleId="Merknadstekst">
    <w:name w:val="annotation text"/>
    <w:basedOn w:val="Normal"/>
    <w:link w:val="MerknadstekstTegn"/>
    <w:uiPriority w:val="99"/>
    <w:semiHidden/>
    <w:unhideWhenUsed/>
    <w:rsid w:val="00B96775"/>
    <w:rPr>
      <w:sz w:val="24"/>
      <w:szCs w:val="24"/>
    </w:rPr>
  </w:style>
  <w:style w:type="character" w:customStyle="1" w:styleId="MerknadstekstTegn">
    <w:name w:val="Merknadstekst Tegn"/>
    <w:basedOn w:val="Standardskriftforavsnitt"/>
    <w:link w:val="Merknadstekst"/>
    <w:uiPriority w:val="99"/>
    <w:semiHidden/>
    <w:rsid w:val="00B96775"/>
    <w:rPr>
      <w:sz w:val="24"/>
      <w:szCs w:val="24"/>
    </w:rPr>
  </w:style>
  <w:style w:type="paragraph" w:styleId="Kommentaremne">
    <w:name w:val="annotation subject"/>
    <w:basedOn w:val="Merknadstekst"/>
    <w:next w:val="Merknadstekst"/>
    <w:link w:val="KommentaremneTegn"/>
    <w:uiPriority w:val="99"/>
    <w:semiHidden/>
    <w:unhideWhenUsed/>
    <w:rsid w:val="00B96775"/>
    <w:rPr>
      <w:b/>
      <w:bCs/>
      <w:sz w:val="20"/>
      <w:szCs w:val="20"/>
    </w:rPr>
  </w:style>
  <w:style w:type="character" w:customStyle="1" w:styleId="KommentaremneTegn">
    <w:name w:val="Kommentaremne Tegn"/>
    <w:basedOn w:val="MerknadstekstTegn"/>
    <w:link w:val="Kommentaremne"/>
    <w:uiPriority w:val="99"/>
    <w:semiHidden/>
    <w:rsid w:val="00B96775"/>
    <w:rPr>
      <w:b/>
      <w:bCs/>
      <w:sz w:val="24"/>
      <w:szCs w:val="24"/>
    </w:rPr>
  </w:style>
  <w:style w:type="character" w:styleId="Hyperkobling">
    <w:name w:val="Hyperlink"/>
    <w:basedOn w:val="Standardskriftforavsnitt"/>
    <w:uiPriority w:val="99"/>
    <w:unhideWhenUsed/>
    <w:rsid w:val="006F7DD8"/>
    <w:rPr>
      <w:color w:val="0000FF" w:themeColor="hyperlink"/>
      <w:u w:val="single"/>
    </w:rPr>
  </w:style>
  <w:style w:type="paragraph" w:styleId="Normalweb">
    <w:name w:val="Normal (Web)"/>
    <w:basedOn w:val="Normal"/>
    <w:uiPriority w:val="99"/>
    <w:unhideWhenUsed/>
    <w:rsid w:val="00895B20"/>
    <w:pPr>
      <w:spacing w:before="100" w:beforeAutospacing="1" w:after="100" w:afterAutospacing="1"/>
    </w:pPr>
    <w:rPr>
      <w:rFonts w:ascii="Times" w:hAnsi="Times"/>
      <w:lang w:val="nb-NO" w:eastAsia="nb-NO"/>
    </w:rPr>
  </w:style>
  <w:style w:type="character" w:customStyle="1" w:styleId="Overskrift1Tegn">
    <w:name w:val="Overskrift 1 Tegn"/>
    <w:basedOn w:val="Standardskriftforavsnitt"/>
    <w:link w:val="Overskrift1"/>
    <w:rsid w:val="0084615B"/>
    <w:rPr>
      <w:rFonts w:cs="Arial"/>
      <w:b/>
      <w:bCs/>
      <w:color w:val="000000"/>
      <w:kern w:val="32"/>
      <w:sz w:val="26"/>
      <w:szCs w:val="32"/>
      <w:lang w:val="nb-NO" w:eastAsia="nb-NO"/>
    </w:rPr>
  </w:style>
  <w:style w:type="character" w:customStyle="1" w:styleId="Overskrift2Tegn">
    <w:name w:val="Overskrift 2 Tegn"/>
    <w:basedOn w:val="Standardskriftforavsnitt"/>
    <w:link w:val="Overskrift2"/>
    <w:rsid w:val="0084615B"/>
    <w:rPr>
      <w:rFonts w:cs="Arial"/>
      <w:b/>
      <w:bCs/>
      <w:iCs/>
      <w:color w:val="000000"/>
      <w:sz w:val="24"/>
      <w:szCs w:val="28"/>
      <w:lang w:val="nb-NO" w:eastAsia="nb-NO"/>
    </w:rPr>
  </w:style>
  <w:style w:type="character" w:customStyle="1" w:styleId="Overskrift3Tegn">
    <w:name w:val="Overskrift 3 Tegn"/>
    <w:basedOn w:val="Standardskriftforavsnitt"/>
    <w:link w:val="Overskrift3"/>
    <w:rsid w:val="0084615B"/>
    <w:rPr>
      <w:rFonts w:cs="Arial"/>
      <w:b/>
      <w:bCs/>
      <w:color w:val="000000"/>
      <w:sz w:val="24"/>
      <w:szCs w:val="22"/>
      <w:lang w:val="nb-NO" w:eastAsia="nb-NO"/>
    </w:rPr>
  </w:style>
  <w:style w:type="character" w:customStyle="1" w:styleId="apple-converted-space">
    <w:name w:val="apple-converted-space"/>
    <w:basedOn w:val="Standardskriftforavsnitt"/>
    <w:rsid w:val="0084615B"/>
  </w:style>
  <w:style w:type="character" w:styleId="Uthevet">
    <w:name w:val="Emphasis"/>
    <w:basedOn w:val="Standardskriftforavsnitt"/>
    <w:uiPriority w:val="20"/>
    <w:qFormat/>
    <w:rsid w:val="0084615B"/>
    <w:rPr>
      <w:i/>
      <w:iCs/>
    </w:rPr>
  </w:style>
  <w:style w:type="character" w:styleId="Sterk">
    <w:name w:val="Strong"/>
    <w:basedOn w:val="Standardskriftforavsnitt"/>
    <w:uiPriority w:val="22"/>
    <w:qFormat/>
    <w:rsid w:val="0084615B"/>
    <w:rPr>
      <w:b/>
      <w:bCs/>
    </w:rPr>
  </w:style>
  <w:style w:type="paragraph" w:styleId="Listeavsnitt">
    <w:name w:val="List Paragraph"/>
    <w:basedOn w:val="Normal"/>
    <w:uiPriority w:val="34"/>
    <w:qFormat/>
    <w:rsid w:val="003D5826"/>
    <w:pPr>
      <w:ind w:left="720"/>
      <w:contextualSpacing/>
    </w:pPr>
  </w:style>
  <w:style w:type="paragraph" w:styleId="Bunntekst">
    <w:name w:val="footer"/>
    <w:basedOn w:val="Normal"/>
    <w:link w:val="BunntekstTegn"/>
    <w:uiPriority w:val="99"/>
    <w:unhideWhenUsed/>
    <w:rsid w:val="00932D04"/>
    <w:pPr>
      <w:tabs>
        <w:tab w:val="center" w:pos="4536"/>
        <w:tab w:val="right" w:pos="9072"/>
      </w:tabs>
    </w:pPr>
  </w:style>
  <w:style w:type="character" w:customStyle="1" w:styleId="BunntekstTegn">
    <w:name w:val="Bunntekst Tegn"/>
    <w:basedOn w:val="Standardskriftforavsnitt"/>
    <w:link w:val="Bunntekst"/>
    <w:uiPriority w:val="99"/>
    <w:rsid w:val="00932D04"/>
  </w:style>
  <w:style w:type="character" w:styleId="Sidetall">
    <w:name w:val="page number"/>
    <w:basedOn w:val="Standardskriftforavsnitt"/>
    <w:uiPriority w:val="99"/>
    <w:semiHidden/>
    <w:unhideWhenUsed/>
    <w:rsid w:val="0093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08068">
      <w:bodyDiv w:val="1"/>
      <w:marLeft w:val="0"/>
      <w:marRight w:val="0"/>
      <w:marTop w:val="0"/>
      <w:marBottom w:val="0"/>
      <w:divBdr>
        <w:top w:val="none" w:sz="0" w:space="0" w:color="auto"/>
        <w:left w:val="none" w:sz="0" w:space="0" w:color="auto"/>
        <w:bottom w:val="none" w:sz="0" w:space="0" w:color="auto"/>
        <w:right w:val="none" w:sz="0" w:space="0" w:color="auto"/>
      </w:divBdr>
      <w:divsChild>
        <w:div w:id="1388455420">
          <w:marLeft w:val="0"/>
          <w:marRight w:val="0"/>
          <w:marTop w:val="0"/>
          <w:marBottom w:val="0"/>
          <w:divBdr>
            <w:top w:val="none" w:sz="0" w:space="0" w:color="auto"/>
            <w:left w:val="none" w:sz="0" w:space="0" w:color="auto"/>
            <w:bottom w:val="none" w:sz="0" w:space="0" w:color="auto"/>
            <w:right w:val="none" w:sz="0" w:space="0" w:color="auto"/>
          </w:divBdr>
          <w:divsChild>
            <w:div w:id="1042052640">
              <w:marLeft w:val="0"/>
              <w:marRight w:val="0"/>
              <w:marTop w:val="0"/>
              <w:marBottom w:val="0"/>
              <w:divBdr>
                <w:top w:val="none" w:sz="0" w:space="0" w:color="auto"/>
                <w:left w:val="none" w:sz="0" w:space="0" w:color="auto"/>
                <w:bottom w:val="none" w:sz="0" w:space="0" w:color="auto"/>
                <w:right w:val="none" w:sz="0" w:space="0" w:color="auto"/>
              </w:divBdr>
              <w:divsChild>
                <w:div w:id="11128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reativecommons.org/licenses/by-nc-sa/4.0/" TargetMode="External"/><Relationship Id="rId9" Type="http://schemas.openxmlformats.org/officeDocument/2006/relationships/hyperlink" Target="https://creativecommons.org/licenses/by-nc-sa/4.0/"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2087</Words>
  <Characters>11064</Characters>
  <Application>Microsoft Macintosh Word</Application>
  <DocSecurity>0</DocSecurity>
  <Lines>92</Lines>
  <Paragraphs>26</Paragraphs>
  <ScaleCrop>false</ScaleCrop>
  <Company>University of Helsinki</Company>
  <LinksUpToDate>false</LinksUpToDate>
  <CharactersWithSpaces>13125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imbartis</dc:creator>
  <cp:keywords/>
  <dc:description/>
  <cp:lastModifiedBy>Gunn Inger Lyse Samdal</cp:lastModifiedBy>
  <cp:revision>14</cp:revision>
  <cp:lastPrinted>2015-08-10T12:37:00Z</cp:lastPrinted>
  <dcterms:created xsi:type="dcterms:W3CDTF">2015-08-07T12:59:00Z</dcterms:created>
  <dcterms:modified xsi:type="dcterms:W3CDTF">2015-11-13T13:47:00Z</dcterms:modified>
</cp:coreProperties>
</file>